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2478" w14:textId="77777777" w:rsidR="0049220F" w:rsidRPr="00530356" w:rsidRDefault="0049220F" w:rsidP="0049220F">
      <w:pPr>
        <w:spacing w:line="360" w:lineRule="auto"/>
        <w:rPr>
          <w:rFonts w:ascii="Calibri" w:hAnsi="Calibri" w:cs="Calibri"/>
          <w:sz w:val="22"/>
        </w:rPr>
      </w:pPr>
    </w:p>
    <w:p w14:paraId="7E1CE0F6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34EF479C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5A9B0A74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74434A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הנדון: </w:t>
      </w:r>
      <w:r w:rsidRPr="0074434A">
        <w:rPr>
          <w:rFonts w:ascii="Calibri" w:hAnsi="Calibri" w:cs="Calibri" w:hint="cs"/>
          <w:b w:val="0"/>
          <w:bCs w:val="0"/>
          <w:szCs w:val="24"/>
          <w:u w:val="single"/>
          <w:rtl/>
        </w:rPr>
        <w:t>הצעה למועמדים לו</w:t>
      </w:r>
      <w:r w:rsidRPr="0074434A">
        <w:rPr>
          <w:rFonts w:ascii="Calibri" w:hAnsi="Calibri" w:cs="Calibri"/>
          <w:b w:val="0"/>
          <w:bCs w:val="0"/>
          <w:szCs w:val="24"/>
          <w:u w:val="single"/>
          <w:rtl/>
        </w:rPr>
        <w:t>ועדת מומחים מס'</w:t>
      </w:r>
      <w:r w:rsidRPr="0074434A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</w:t>
      </w:r>
      <w:r w:rsidR="00B650D0">
        <w:rPr>
          <w:rFonts w:ascii="Calibri" w:hAnsi="Calibri" w:cs="Calibri" w:hint="cs"/>
          <w:b w:val="0"/>
          <w:bCs w:val="0"/>
          <w:szCs w:val="24"/>
          <w:u w:val="single"/>
          <w:rtl/>
        </w:rPr>
        <w:t>5</w:t>
      </w:r>
      <w:r w:rsidR="0078546A">
        <w:rPr>
          <w:rFonts w:ascii="Calibri" w:hAnsi="Calibri" w:cs="Calibri" w:hint="cs"/>
          <w:b w:val="0"/>
          <w:bCs w:val="0"/>
          <w:szCs w:val="24"/>
          <w:u w:val="single"/>
          <w:rtl/>
        </w:rPr>
        <w:t>10416</w:t>
      </w:r>
      <w:r w:rsidRPr="0074434A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– </w:t>
      </w:r>
      <w:r w:rsidR="0078546A" w:rsidRPr="0078546A">
        <w:rPr>
          <w:rFonts w:ascii="Calibri" w:hAnsi="Calibri" w:cs="Calibri"/>
          <w:b w:val="0"/>
          <w:bCs w:val="0"/>
          <w:szCs w:val="24"/>
          <w:u w:val="single"/>
          <w:rtl/>
        </w:rPr>
        <w:t>עמידות מתקני חומ"ס ברעידות אדמה</w:t>
      </w:r>
    </w:p>
    <w:p w14:paraId="08ECFBBB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0681E484" w14:textId="77777777" w:rsid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בימים אלה אנו עומדים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לדון ב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>הקמת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ועדת מומחים מס' </w:t>
      </w:r>
      <w:r w:rsidR="00B650D0">
        <w:rPr>
          <w:rFonts w:ascii="Calibri" w:hAnsi="Calibri" w:cs="Calibri" w:hint="cs"/>
          <w:b w:val="0"/>
          <w:bCs w:val="0"/>
          <w:szCs w:val="24"/>
          <w:rtl/>
        </w:rPr>
        <w:t>5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>10416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 – </w:t>
      </w:r>
      <w:r w:rsidR="0078546A" w:rsidRPr="0078546A">
        <w:rPr>
          <w:rFonts w:ascii="Calibri" w:hAnsi="Calibri" w:cs="Calibri"/>
          <w:b w:val="0"/>
          <w:bCs w:val="0"/>
          <w:szCs w:val="24"/>
          <w:rtl/>
        </w:rPr>
        <w:t>עמידות מתקני חומ"ס ברעידות אדמה</w:t>
      </w:r>
      <w:r w:rsidR="0078546A" w:rsidRPr="0074434A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Pr="0074434A">
        <w:rPr>
          <w:rFonts w:ascii="Calibri" w:hAnsi="Calibri" w:cs="Calibri"/>
          <w:b w:val="0"/>
          <w:bCs w:val="0"/>
          <w:szCs w:val="24"/>
          <w:rtl/>
        </w:rPr>
        <w:t>ש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עוסקת </w:t>
      </w:r>
      <w:r w:rsidR="00B650D0">
        <w:rPr>
          <w:rFonts w:ascii="Calibri" w:hAnsi="Calibri" w:cs="Calibri" w:hint="cs"/>
          <w:b w:val="0"/>
          <w:bCs w:val="0"/>
          <w:szCs w:val="24"/>
          <w:rtl/>
        </w:rPr>
        <w:t xml:space="preserve">בהכנת 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 xml:space="preserve">תקן ייעודי </w:t>
      </w:r>
      <w:r w:rsidR="0078546A" w:rsidRPr="0078546A">
        <w:rPr>
          <w:rFonts w:ascii="Calibri" w:hAnsi="Calibri" w:cs="Calibri"/>
          <w:b w:val="0"/>
          <w:bCs w:val="0"/>
          <w:szCs w:val="24"/>
          <w:rtl/>
        </w:rPr>
        <w:t>ת"י 413 חלק 4 – תכן לעמידות ברעידות אדמה: מתקני חומרים מסוכנים</w:t>
      </w:r>
    </w:p>
    <w:p w14:paraId="40285C8B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 w:hint="cs"/>
          <w:b w:val="0"/>
          <w:bCs w:val="0"/>
          <w:szCs w:val="24"/>
          <w:rtl/>
        </w:rPr>
        <w:t>במסגרת זו תוכלו</w:t>
      </w: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 להציע מועמדים לוועדת המומחים שלעיל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. </w:t>
      </w:r>
    </w:p>
    <w:p w14:paraId="67730A00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 w:hint="cs"/>
          <w:b w:val="0"/>
          <w:bCs w:val="0"/>
          <w:szCs w:val="24"/>
          <w:rtl/>
        </w:rPr>
        <w:t>כדי שניתן יהיה להגיש את הצעתכם לוועד</w:t>
      </w:r>
      <w:r w:rsidRPr="0074434A">
        <w:rPr>
          <w:rFonts w:ascii="Calibri" w:hAnsi="Calibri" w:cs="Calibri" w:hint="eastAsia"/>
          <w:b w:val="0"/>
          <w:bCs w:val="0"/>
          <w:szCs w:val="24"/>
          <w:rtl/>
        </w:rPr>
        <w:t>ה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, עליה לכלול:</w:t>
      </w:r>
    </w:p>
    <w:p w14:paraId="4353831B" w14:textId="77777777" w:rsidR="0074434A" w:rsidRPr="0074434A" w:rsidRDefault="0074434A" w:rsidP="0074434A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74434A">
        <w:rPr>
          <w:rFonts w:ascii="Calibri" w:hAnsi="Calibri" w:cs="Calibri"/>
          <w:b w:val="0"/>
          <w:bCs w:val="0"/>
          <w:szCs w:val="24"/>
          <w:rtl/>
        </w:rPr>
        <w:t>קורות חיי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ם</w:t>
      </w: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של המועמד, הרלוונטיים לנושא</w:t>
      </w:r>
    </w:p>
    <w:p w14:paraId="75D98C3B" w14:textId="77777777" w:rsidR="0074434A" w:rsidRPr="0074434A" w:rsidRDefault="0074434A" w:rsidP="0074434A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התייחסות המועמד, </w:t>
      </w:r>
      <w:r w:rsidRPr="0074434A">
        <w:rPr>
          <w:rFonts w:ascii="Calibri" w:hAnsi="Calibri" w:cs="Calibri" w:hint="cs"/>
          <w:b w:val="0"/>
          <w:bCs w:val="0"/>
          <w:szCs w:val="24"/>
          <w:u w:val="single"/>
          <w:rtl/>
        </w:rPr>
        <w:t>בחתימתו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 ,לניגוד עניינים אפשרי - ראו פירוט במסמך "</w:t>
      </w:r>
      <w:r w:rsidRPr="0074434A">
        <w:rPr>
          <w:rtl/>
        </w:rPr>
        <w:t xml:space="preserve"> </w:t>
      </w:r>
      <w:r w:rsidRPr="0074434A">
        <w:rPr>
          <w:rFonts w:ascii="Calibri" w:hAnsi="Calibri" w:cs="Calibri"/>
          <w:b w:val="0"/>
          <w:bCs w:val="0"/>
          <w:szCs w:val="24"/>
          <w:rtl/>
        </w:rPr>
        <w:t>ראו פירוט במסמך " טופס תק.01.02.7 - גילוי נאות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" במצ"ב.</w:t>
      </w:r>
    </w:p>
    <w:p w14:paraId="35E5A314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</w:p>
    <w:p w14:paraId="45AE029E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ל-</w:t>
      </w:r>
      <w:r w:rsidR="0078546A">
        <w:rPr>
          <w:rFonts w:ascii="Calibri" w:hAnsi="Calibri" w:cs="Calibri"/>
          <w:b w:val="0"/>
          <w:bCs w:val="0"/>
          <w:szCs w:val="24"/>
        </w:rPr>
        <w:t>31</w:t>
      </w:r>
      <w:r w:rsidRPr="0074434A">
        <w:rPr>
          <w:rFonts w:ascii="Calibri" w:hAnsi="Calibri" w:cs="Calibri"/>
          <w:b w:val="0"/>
          <w:bCs w:val="0"/>
          <w:szCs w:val="24"/>
        </w:rPr>
        <w:t>/</w:t>
      </w:r>
      <w:r w:rsidR="0078546A">
        <w:rPr>
          <w:rFonts w:ascii="Calibri" w:hAnsi="Calibri" w:cs="Calibri"/>
          <w:b w:val="0"/>
          <w:bCs w:val="0"/>
          <w:szCs w:val="24"/>
        </w:rPr>
        <w:t>8</w:t>
      </w:r>
      <w:r w:rsidRPr="0074434A">
        <w:rPr>
          <w:rFonts w:ascii="Calibri" w:hAnsi="Calibri" w:cs="Calibri"/>
          <w:b w:val="0"/>
          <w:bCs w:val="0"/>
          <w:szCs w:val="24"/>
        </w:rPr>
        <w:t>/2023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   </w:t>
      </w:r>
      <w:r w:rsidRPr="0074434A">
        <w:rPr>
          <w:rFonts w:ascii="Calibri" w:hAnsi="Calibri" w:cs="Calibri"/>
          <w:b w:val="0"/>
          <w:bCs w:val="0"/>
          <w:szCs w:val="24"/>
          <w:rtl/>
        </w:rPr>
        <w:t>לידי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>ניר שמיר</w:t>
      </w:r>
      <w:hyperlink r:id="rId8" w:history="1">
        <w:r w:rsidR="0078546A" w:rsidRPr="00D20510">
          <w:rPr>
            <w:rStyle w:val="Hyperlink"/>
            <w:rFonts w:ascii="Calibri" w:hAnsi="Calibri" w:cs="Calibri"/>
            <w:b w:val="0"/>
            <w:bCs w:val="0"/>
            <w:szCs w:val="24"/>
          </w:rPr>
          <w:t>nir_sh@sii.org.il</w:t>
        </w:r>
      </w:hyperlink>
      <w:r w:rsidR="0078546A">
        <w:rPr>
          <w:rFonts w:ascii="Calibri" w:hAnsi="Calibri" w:cs="Calibri"/>
          <w:b w:val="0"/>
          <w:bCs w:val="0"/>
          <w:szCs w:val="24"/>
        </w:rPr>
        <w:t xml:space="preserve">   </w:t>
      </w:r>
    </w:p>
    <w:p w14:paraId="3FA744C2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0F05ACC2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67C13FA1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 w:hint="cs"/>
          <w:b w:val="0"/>
          <w:bCs w:val="0"/>
          <w:szCs w:val="24"/>
          <w:rtl/>
        </w:rPr>
        <w:t xml:space="preserve">כל ההצעות שיתקבלו יובאו בפני </w:t>
      </w: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במסגרת</w:t>
      </w: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ה</w:t>
      </w: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בהקמת ועדת המומחים.</w:t>
      </w:r>
    </w:p>
    <w:p w14:paraId="7BB2E351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18C7A6D8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/>
          <w:b w:val="0"/>
          <w:bCs w:val="0"/>
          <w:szCs w:val="24"/>
          <w:rtl/>
        </w:rPr>
        <w:t xml:space="preserve">לתשומת </w:t>
      </w:r>
      <w:r w:rsidRPr="0074434A">
        <w:rPr>
          <w:rFonts w:ascii="Calibri" w:hAnsi="Calibri" w:cs="Calibri" w:hint="cs"/>
          <w:b w:val="0"/>
          <w:bCs w:val="0"/>
          <w:szCs w:val="24"/>
          <w:rtl/>
        </w:rPr>
        <w:t>ליבכ</w:t>
      </w:r>
      <w:r w:rsidRPr="0074434A">
        <w:rPr>
          <w:rFonts w:ascii="Calibri" w:hAnsi="Calibri" w:cs="Calibri" w:hint="eastAsia"/>
          <w:b w:val="0"/>
          <w:bCs w:val="0"/>
          <w:szCs w:val="24"/>
          <w:rtl/>
        </w:rPr>
        <w:t>ם</w:t>
      </w:r>
      <w:r w:rsidRPr="0074434A">
        <w:rPr>
          <w:rFonts w:ascii="Calibri" w:hAnsi="Calibri" w:cs="Calibri"/>
          <w:b w:val="0"/>
          <w:bCs w:val="0"/>
          <w:szCs w:val="24"/>
          <w:rtl/>
        </w:rPr>
        <w:t>, לא יוכלו להתמנות שני אנשים (או יותר) מאותו מקום עבודה.</w:t>
      </w:r>
    </w:p>
    <w:p w14:paraId="3E586F3B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61AFFE34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37B7ED94" w14:textId="77777777" w:rsidR="0074434A" w:rsidRPr="0074434A" w:rsidRDefault="0074434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74434A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262214B1" w14:textId="77777777" w:rsidR="0074434A" w:rsidRPr="0074434A" w:rsidRDefault="0078546A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>ניר שמיר</w:t>
      </w:r>
    </w:p>
    <w:p w14:paraId="0480A08C" w14:textId="77777777" w:rsidR="0074434A" w:rsidRPr="0074434A" w:rsidRDefault="00B650D0" w:rsidP="0074434A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 xml:space="preserve">רכז הוועדה הטכנית 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>5104</w:t>
      </w:r>
      <w:r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>
        <w:rPr>
          <w:rFonts w:ascii="Calibri" w:hAnsi="Calibri" w:cs="Calibri"/>
          <w:b w:val="0"/>
          <w:bCs w:val="0"/>
          <w:szCs w:val="24"/>
          <w:rtl/>
        </w:rPr>
        <w:t>–</w:t>
      </w:r>
      <w:r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>עומסים אופייניי</w:t>
      </w:r>
      <w:r w:rsidR="0078546A">
        <w:rPr>
          <w:rFonts w:ascii="Calibri" w:hAnsi="Calibri" w:cs="Calibri" w:hint="eastAsia"/>
          <w:b w:val="0"/>
          <w:bCs w:val="0"/>
          <w:szCs w:val="24"/>
          <w:rtl/>
        </w:rPr>
        <w:t>ם</w:t>
      </w:r>
      <w:r w:rsidR="0078546A">
        <w:rPr>
          <w:rFonts w:ascii="Calibri" w:hAnsi="Calibri" w:cs="Calibri" w:hint="cs"/>
          <w:b w:val="0"/>
          <w:bCs w:val="0"/>
          <w:szCs w:val="24"/>
          <w:rtl/>
        </w:rPr>
        <w:t xml:space="preserve"> על מבנים</w:t>
      </w:r>
    </w:p>
    <w:p w14:paraId="559BD0F5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55AC2663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48498692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47BC6A60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2249CED3" w14:textId="77777777" w:rsidR="0049220F" w:rsidRP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4D4306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10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ב</w:t>
      </w:r>
      <w:r w:rsidR="0073618C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מרס </w:t>
      </w:r>
      <w:r w:rsidR="0073618C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2023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0490485A" w14:textId="77777777" w:rsidR="0073618C" w:rsidRPr="009957D2" w:rsidRDefault="0073618C" w:rsidP="0073618C">
      <w:pPr>
        <w:jc w:val="right"/>
        <w:rPr>
          <w:rFonts w:cs="David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>תאריך: _________________</w:t>
      </w:r>
    </w:p>
    <w:p w14:paraId="2E34540D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288948C5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</w:p>
    <w:p w14:paraId="35B9836F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</w:p>
    <w:p w14:paraId="28F4194F" w14:textId="77777777" w:rsidR="0073618C" w:rsidRPr="00AE3A9B" w:rsidRDefault="0073618C" w:rsidP="0073618C">
      <w:pPr>
        <w:spacing w:line="360" w:lineRule="auto"/>
        <w:rPr>
          <w:rFonts w:cs="David"/>
          <w:szCs w:val="24"/>
          <w:rtl/>
        </w:rPr>
      </w:pPr>
    </w:p>
    <w:p w14:paraId="377BB953" w14:textId="77777777" w:rsidR="0073618C" w:rsidRPr="009957D2" w:rsidRDefault="0073618C" w:rsidP="0073618C">
      <w:pPr>
        <w:spacing w:line="360" w:lineRule="auto"/>
        <w:rPr>
          <w:rFonts w:cs="David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208185E3" w14:textId="77777777" w:rsidR="0073618C" w:rsidRPr="00380A89" w:rsidRDefault="0073618C" w:rsidP="0073618C">
      <w:pPr>
        <w:rPr>
          <w:rFonts w:cs="David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pPr w:leftFromText="180" w:rightFromText="180" w:vertAnchor="text" w:horzAnchor="margin" w:tblpXSpec="center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618C" w:rsidRPr="00380A89" w14:paraId="61E5198B" w14:textId="77777777" w:rsidTr="00971AE1">
        <w:trPr>
          <w:trHeight w:hRule="exact" w:val="2279"/>
        </w:trPr>
        <w:tc>
          <w:tcPr>
            <w:tcW w:w="8522" w:type="dxa"/>
            <w:shd w:val="clear" w:color="auto" w:fill="auto"/>
          </w:tcPr>
          <w:p w14:paraId="23FA1C0D" w14:textId="77777777" w:rsidR="0073618C" w:rsidRPr="00380A89" w:rsidRDefault="0073618C" w:rsidP="00971AE1">
            <w:pPr>
              <w:spacing w:before="60" w:line="280" w:lineRule="atLeast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4D12D63E" w14:textId="77777777" w:rsidR="0073618C" w:rsidRPr="001B5A44" w:rsidRDefault="0073618C" w:rsidP="00971AE1">
            <w:pPr>
              <w:spacing w:line="280" w:lineRule="atLeast"/>
              <w:rPr>
                <w:rFonts w:cs="David"/>
                <w:color w:val="FF0000"/>
                <w:spacing w:val="10"/>
                <w:sz w:val="20"/>
                <w:szCs w:val="20"/>
                <w:rtl/>
              </w:rPr>
            </w:pPr>
            <w:r w:rsidRPr="003A2EA0">
              <w:rPr>
                <w:rFonts w:cs="David" w:hint="cs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66B1F937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54B29403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2D11DD43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/>
          <w:b w:val="0"/>
          <w:bCs w:val="0"/>
          <w:color w:val="0D0D0D"/>
          <w:szCs w:val="24"/>
          <w:rtl/>
        </w:rPr>
      </w:pPr>
    </w:p>
    <w:p w14:paraId="21621F2B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4C528791" w14:textId="77777777" w:rsidR="0073618C" w:rsidRPr="005708D7" w:rsidRDefault="0073618C" w:rsidP="0073618C">
      <w:pPr>
        <w:spacing w:line="360" w:lineRule="auto"/>
        <w:ind w:right="851"/>
        <w:rPr>
          <w:rFonts w:cs="David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1527A271" w14:textId="77777777" w:rsidR="0073618C" w:rsidRPr="005708D7" w:rsidRDefault="0073618C" w:rsidP="0073618C">
      <w:pPr>
        <w:spacing w:line="360" w:lineRule="auto"/>
        <w:ind w:right="709"/>
        <w:rPr>
          <w:rFonts w:cs="David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2C8F7795" w14:textId="77777777" w:rsidR="0073618C" w:rsidRDefault="0073618C" w:rsidP="0073618C">
      <w:pPr>
        <w:ind w:left="360" w:right="851"/>
        <w:jc w:val="right"/>
        <w:rPr>
          <w:rFonts w:cs="David"/>
          <w:szCs w:val="24"/>
          <w:rtl/>
        </w:rPr>
      </w:pPr>
    </w:p>
    <w:p w14:paraId="16EB6141" w14:textId="77777777" w:rsidR="0073618C" w:rsidRPr="00AE3A9B" w:rsidRDefault="0073618C" w:rsidP="0073618C">
      <w:pPr>
        <w:ind w:left="360" w:right="851"/>
        <w:jc w:val="right"/>
        <w:rPr>
          <w:rFonts w:cs="David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CF444E">
        <w:rPr>
          <w:rFonts w:cs="David" w:hint="cs"/>
          <w:color w:val="C00000"/>
          <w:szCs w:val="24"/>
          <w:rtl/>
        </w:rPr>
        <w:t>(חובה!)</w:t>
      </w:r>
    </w:p>
    <w:p w14:paraId="5EFEB116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6BDC74DA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037BC390" w14:textId="77777777" w:rsidR="0073618C" w:rsidRPr="00380A89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t>(11 במרס 2014)</w:t>
      </w:r>
    </w:p>
    <w:p w14:paraId="3E0A223C" w14:textId="77777777" w:rsidR="007205FF" w:rsidRPr="00630E43" w:rsidRDefault="007205FF" w:rsidP="00722FFD">
      <w:pPr>
        <w:rPr>
          <w:b w:val="0"/>
          <w:bCs w:val="0"/>
        </w:rPr>
      </w:pPr>
    </w:p>
    <w:sectPr w:rsidR="007205FF" w:rsidRPr="00630E43">
      <w:headerReference w:type="default" r:id="rId9"/>
      <w:footerReference w:type="default" r:id="rId10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D3B5" w14:textId="77777777" w:rsidR="00B13871" w:rsidRDefault="00B13871">
      <w:r>
        <w:separator/>
      </w:r>
    </w:p>
  </w:endnote>
  <w:endnote w:type="continuationSeparator" w:id="0">
    <w:p w14:paraId="4C161C83" w14:textId="77777777" w:rsidR="00B13871" w:rsidRDefault="00B1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9883" w14:textId="4144B20B" w:rsidR="00ED24B9" w:rsidRDefault="003A2EA0">
    <w:pPr>
      <w:pStyle w:val="Footer"/>
      <w:rPr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4E0F9D48" wp14:editId="39DAAD13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371C" w14:textId="77777777" w:rsidR="00B13871" w:rsidRDefault="00B13871">
      <w:r>
        <w:separator/>
      </w:r>
    </w:p>
  </w:footnote>
  <w:footnote w:type="continuationSeparator" w:id="0">
    <w:p w14:paraId="64A20EDF" w14:textId="77777777" w:rsidR="00B13871" w:rsidRDefault="00B1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7512" w14:textId="7DED2E72" w:rsidR="00ED24B9" w:rsidRDefault="003A2EA0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462D2C77" wp14:editId="0F1BD583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6454">
    <w:abstractNumId w:val="0"/>
  </w:num>
  <w:num w:numId="2" w16cid:durableId="1916087184">
    <w:abstractNumId w:val="2"/>
  </w:num>
  <w:num w:numId="3" w16cid:durableId="213158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1A31"/>
    <w:rsid w:val="001A1C1A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A5E72"/>
    <w:rsid w:val="002B5F67"/>
    <w:rsid w:val="002F7FC5"/>
    <w:rsid w:val="00304C39"/>
    <w:rsid w:val="00331541"/>
    <w:rsid w:val="00353C55"/>
    <w:rsid w:val="0039268F"/>
    <w:rsid w:val="003A2EA0"/>
    <w:rsid w:val="003B2E47"/>
    <w:rsid w:val="003B35A3"/>
    <w:rsid w:val="003F2B3E"/>
    <w:rsid w:val="00406BD0"/>
    <w:rsid w:val="004411CF"/>
    <w:rsid w:val="00466A27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97F9F"/>
    <w:rsid w:val="005B05B4"/>
    <w:rsid w:val="005E3108"/>
    <w:rsid w:val="00630E43"/>
    <w:rsid w:val="006423C4"/>
    <w:rsid w:val="00653D8E"/>
    <w:rsid w:val="006B2206"/>
    <w:rsid w:val="006C3AB7"/>
    <w:rsid w:val="006E04E9"/>
    <w:rsid w:val="006E3C69"/>
    <w:rsid w:val="006E4E39"/>
    <w:rsid w:val="007205FF"/>
    <w:rsid w:val="00722FFD"/>
    <w:rsid w:val="0073618C"/>
    <w:rsid w:val="0074434A"/>
    <w:rsid w:val="00757458"/>
    <w:rsid w:val="00760D32"/>
    <w:rsid w:val="00777F58"/>
    <w:rsid w:val="0078546A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2B0B"/>
    <w:rsid w:val="008B72E6"/>
    <w:rsid w:val="008C7C07"/>
    <w:rsid w:val="008D4405"/>
    <w:rsid w:val="008E0F86"/>
    <w:rsid w:val="009066BB"/>
    <w:rsid w:val="00921C9B"/>
    <w:rsid w:val="00931FE5"/>
    <w:rsid w:val="00953783"/>
    <w:rsid w:val="00971AE1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D53D4"/>
    <w:rsid w:val="00AF2116"/>
    <w:rsid w:val="00AF349C"/>
    <w:rsid w:val="00B13871"/>
    <w:rsid w:val="00B21FA2"/>
    <w:rsid w:val="00B45ECA"/>
    <w:rsid w:val="00B650D0"/>
    <w:rsid w:val="00B76C15"/>
    <w:rsid w:val="00BA282F"/>
    <w:rsid w:val="00BC0A80"/>
    <w:rsid w:val="00BD3171"/>
    <w:rsid w:val="00BF2339"/>
    <w:rsid w:val="00C1107E"/>
    <w:rsid w:val="00C20C41"/>
    <w:rsid w:val="00C36E21"/>
    <w:rsid w:val="00C42939"/>
    <w:rsid w:val="00CA367D"/>
    <w:rsid w:val="00CA51DD"/>
    <w:rsid w:val="00CF444E"/>
    <w:rsid w:val="00D02811"/>
    <w:rsid w:val="00D36D7D"/>
    <w:rsid w:val="00DC7963"/>
    <w:rsid w:val="00DF41D6"/>
    <w:rsid w:val="00DF4B8E"/>
    <w:rsid w:val="00E17162"/>
    <w:rsid w:val="00E33417"/>
    <w:rsid w:val="00E609CD"/>
    <w:rsid w:val="00E638BB"/>
    <w:rsid w:val="00EA2607"/>
    <w:rsid w:val="00ED24B9"/>
    <w:rsid w:val="00F20EE7"/>
    <w:rsid w:val="00F21A16"/>
    <w:rsid w:val="00F862AB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00C1F"/>
  <w15:chartTrackingRefBased/>
  <w15:docId w15:val="{13F5A803-4291-4FF1-87D4-F19F03C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4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_sh@sii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F69B-8D59-493F-A5EE-EEA890B5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3</TotalTime>
  <Pages>3</Pages>
  <Words>273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11 באוקטובר 2010</vt:lpstr>
      <vt:lpstr>11 באוקטובר 2010</vt:lpstr>
    </vt:vector>
  </TitlesOfParts>
  <Company>Gitam/BBDO</Company>
  <LinksUpToDate>false</LinksUpToDate>
  <CharactersWithSpaces>2002</CharactersWithSpaces>
  <SharedDoc>false</SharedDoc>
  <HLinks>
    <vt:vector size="6" baseType="variant"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mailto:nir_sh@sii.org.il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Mali Hassid</cp:lastModifiedBy>
  <cp:revision>3</cp:revision>
  <cp:lastPrinted>2019-09-02T12:31:00Z</cp:lastPrinted>
  <dcterms:created xsi:type="dcterms:W3CDTF">2023-08-16T04:41:00Z</dcterms:created>
  <dcterms:modified xsi:type="dcterms:W3CDTF">2023-08-16T04:42:00Z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