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5F" w:rsidRPr="003E01D8" w:rsidRDefault="00495F5F" w:rsidP="00495F5F">
      <w:pPr>
        <w:spacing w:line="360" w:lineRule="auto"/>
        <w:ind w:right="709"/>
        <w:jc w:val="center"/>
        <w:rPr>
          <w:rFonts w:ascii="Fb Tamlil" w:hAnsi="Fb Tamlil" w:cs="Fb Tamlil"/>
          <w:b/>
          <w:bCs/>
          <w:u w:val="single"/>
          <w:rtl/>
        </w:rPr>
      </w:pPr>
      <w:r w:rsidRPr="003E01D8">
        <w:rPr>
          <w:rFonts w:ascii="Fb Tamlil" w:hAnsi="Fb Tamlil" w:cs="Fb Tamlil"/>
          <w:b/>
          <w:bCs/>
          <w:u w:val="single"/>
          <w:rtl/>
        </w:rPr>
        <w:t>נספח 10- בקשה לאישור ספק העומד בדרישות מתודת שרשרת אספקה של מערך הסייבר הלאומי- למילוי ע"י בודק ספקים</w:t>
      </w:r>
    </w:p>
    <w:p w:rsidR="00495F5F" w:rsidRPr="003E01D8" w:rsidRDefault="00495F5F" w:rsidP="00495F5F">
      <w:pPr>
        <w:spacing w:line="360" w:lineRule="auto"/>
        <w:ind w:left="-52" w:right="-567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rtl/>
        </w:rPr>
        <w:t xml:space="preserve">שם הספק: __________________ ע.מ/ח.פ.: __________________  </w:t>
      </w:r>
      <w:r w:rsidRPr="003E01D8">
        <w:rPr>
          <w:rFonts w:ascii="Fb Tamlil" w:hAnsi="Fb Tamlil" w:cs="Fb Tamlil"/>
          <w:szCs w:val="22"/>
          <w:rtl/>
        </w:rPr>
        <w:br/>
        <w:t>מס' פנימי של גוף ההתעדה הנבחר: _______________</w:t>
      </w:r>
    </w:p>
    <w:p w:rsidR="00495F5F" w:rsidRDefault="00495F5F" w:rsidP="00495F5F">
      <w:pPr>
        <w:pStyle w:val="10"/>
        <w:tabs>
          <w:tab w:val="left" w:pos="-58"/>
        </w:tabs>
        <w:ind w:left="-52" w:right="-426" w:firstLine="0"/>
        <w:jc w:val="left"/>
        <w:outlineLvl w:val="0"/>
        <w:rPr>
          <w:rFonts w:ascii="Fb Tamlil" w:hAnsi="Fb Tamlil" w:cs="Fb Tamlil"/>
          <w:sz w:val="22"/>
          <w:szCs w:val="22"/>
          <w:rtl/>
        </w:rPr>
      </w:pPr>
      <w:r w:rsidRPr="0034525A">
        <w:rPr>
          <w:rFonts w:ascii="Fb Tamlil" w:hAnsi="Fb Tamlil" w:cs="Fb Tamlil"/>
          <w:sz w:val="22"/>
          <w:szCs w:val="22"/>
          <w:u w:val="single"/>
          <w:rtl/>
          <w:lang w:eastAsia="he-IL"/>
        </w:rPr>
        <w:t>תחום הבדיקה שבוצעה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>:</w:t>
      </w:r>
      <w:r>
        <w:rPr>
          <w:rFonts w:ascii="Fb Tamlil" w:hAnsi="Fb Tamlil" w:cs="Fb Tamlil"/>
          <w:sz w:val="22"/>
          <w:szCs w:val="22"/>
          <w:rtl/>
          <w:lang w:eastAsia="he-IL"/>
        </w:rPr>
        <w:br/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דרישות רוחביות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 פיתוח תוכנה 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 xml:space="preserve"> אחסון בענן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sz w:val="22"/>
          <w:szCs w:val="22"/>
          <w:rtl/>
          <w:lang w:eastAsia="he-IL"/>
        </w:rPr>
        <w:t>גישה מרחוק</w:t>
      </w:r>
      <w:r>
        <w:rPr>
          <w:rFonts w:ascii="Fb Tamlil" w:hAnsi="Fb Tamlil" w:cs="Fb Tamlil" w:hint="cs"/>
          <w:sz w:val="22"/>
          <w:szCs w:val="22"/>
          <w:rtl/>
          <w:lang w:eastAsia="he-IL"/>
        </w:rPr>
        <w:t xml:space="preserve"> </w:t>
      </w:r>
      <w:r w:rsidRPr="003E01D8">
        <w:rPr>
          <w:rFonts w:ascii="Fb Tamlil" w:hAnsi="Fb Tamlil" w:cs="Fb Tamlil"/>
          <w:b/>
          <w:bCs/>
          <w:sz w:val="22"/>
          <w:szCs w:val="22"/>
          <w:lang w:eastAsia="he-IL"/>
        </w:rPr>
        <w:sym w:font="Wingdings" w:char="F0A8"/>
      </w:r>
      <w:r w:rsidRPr="003E01D8">
        <w:rPr>
          <w:rFonts w:ascii="Fb Tamlil" w:hAnsi="Fb Tamlil" w:cs="Fb Tamlil"/>
          <w:b/>
          <w:bCs/>
          <w:sz w:val="22"/>
          <w:szCs w:val="22"/>
          <w:rtl/>
          <w:lang w:eastAsia="he-IL"/>
        </w:rPr>
        <w:t xml:space="preserve"> </w:t>
      </w:r>
      <w:r>
        <w:rPr>
          <w:rFonts w:ascii="Fb Tamlil" w:hAnsi="Fb Tamlil" w:cs="Fb Tamlil" w:hint="cs"/>
          <w:sz w:val="22"/>
          <w:szCs w:val="22"/>
          <w:rtl/>
        </w:rPr>
        <w:t xml:space="preserve"> אחסון אתרים</w:t>
      </w:r>
    </w:p>
    <w:p w:rsidR="00495F5F" w:rsidRDefault="00495F5F" w:rsidP="00495F5F">
      <w:pPr>
        <w:ind w:left="-52" w:right="-567"/>
        <w:rPr>
          <w:rFonts w:ascii="Fb Tamlil" w:hAnsi="Fb Tamlil" w:cs="Fb Tamlil"/>
          <w:szCs w:val="22"/>
          <w:u w:val="single"/>
          <w:rtl/>
        </w:rPr>
      </w:pPr>
      <w:r>
        <w:rPr>
          <w:rFonts w:ascii="Fb Tamlil" w:hAnsi="Fb Tamlil" w:cs="Fb Tamlil" w:hint="cs"/>
          <w:szCs w:val="22"/>
          <w:u w:val="single"/>
          <w:rtl/>
        </w:rPr>
        <w:t xml:space="preserve">התהליך </w:t>
      </w:r>
      <w:proofErr w:type="spellStart"/>
      <w:r>
        <w:rPr>
          <w:rFonts w:ascii="Fb Tamlil" w:hAnsi="Fb Tamlil" w:cs="Fb Tamlil" w:hint="cs"/>
          <w:szCs w:val="22"/>
          <w:u w:val="single"/>
          <w:rtl/>
        </w:rPr>
        <w:t>המותעד</w:t>
      </w:r>
      <w:proofErr w:type="spellEnd"/>
      <w:r>
        <w:rPr>
          <w:rFonts w:ascii="Fb Tamlil" w:hAnsi="Fb Tamlil" w:cs="Fb Tamlil" w:hint="cs"/>
          <w:szCs w:val="22"/>
          <w:u w:val="single"/>
          <w:rtl/>
        </w:rPr>
        <w:t>:</w:t>
      </w:r>
    </w:p>
    <w:p w:rsidR="00495F5F" w:rsidRPr="003E01D8" w:rsidRDefault="00495F5F" w:rsidP="00495F5F">
      <w:pPr>
        <w:ind w:left="-52" w:right="-567"/>
        <w:rPr>
          <w:rFonts w:ascii="Fb Tamlil" w:hAnsi="Fb Tamlil" w:cs="Fb Tamlil"/>
          <w:szCs w:val="22"/>
          <w:rtl/>
        </w:rPr>
      </w:pPr>
      <w:r>
        <w:rPr>
          <w:rFonts w:ascii="Fb Tamlil" w:hAnsi="Fb Tamlil" w:cs="Fb Tamlil" w:hint="cs"/>
          <w:szCs w:val="22"/>
          <w:rtl/>
        </w:rPr>
        <w:t xml:space="preserve">כמות התהליכים </w:t>
      </w:r>
      <w:proofErr w:type="spellStart"/>
      <w:r>
        <w:rPr>
          <w:rFonts w:ascii="Fb Tamlil" w:hAnsi="Fb Tamlil" w:cs="Fb Tamlil" w:hint="cs"/>
          <w:szCs w:val="22"/>
          <w:rtl/>
        </w:rPr>
        <w:t>המותעדים</w:t>
      </w:r>
      <w:proofErr w:type="spellEnd"/>
      <w:r>
        <w:rPr>
          <w:rFonts w:ascii="Fb Tamlil" w:hAnsi="Fb Tamlil" w:cs="Fb Tamlil" w:hint="cs"/>
          <w:szCs w:val="22"/>
          <w:rtl/>
        </w:rPr>
        <w:t xml:space="preserve"> </w:t>
      </w:r>
      <w:r>
        <w:rPr>
          <w:rFonts w:ascii="Fb Tamlil" w:hAnsi="Fb Tamlil" w:cs="Fb Tamlil" w:hint="cs"/>
          <w:szCs w:val="22"/>
          <w:rtl/>
        </w:rPr>
        <w:t xml:space="preserve">:__________ שם התהליך </w:t>
      </w:r>
      <w:proofErr w:type="spellStart"/>
      <w:r>
        <w:rPr>
          <w:rFonts w:ascii="Fb Tamlil" w:hAnsi="Fb Tamlil" w:cs="Fb Tamlil" w:hint="cs"/>
          <w:szCs w:val="22"/>
          <w:rtl/>
        </w:rPr>
        <w:t>המותעד</w:t>
      </w:r>
      <w:proofErr w:type="spellEnd"/>
      <w:r>
        <w:rPr>
          <w:rFonts w:ascii="Fb Tamlil" w:hAnsi="Fb Tamlil" w:cs="Fb Tamlil" w:hint="cs"/>
          <w:szCs w:val="22"/>
          <w:rtl/>
        </w:rPr>
        <w:t>:____________________</w:t>
      </w:r>
      <w:r>
        <w:rPr>
          <w:rFonts w:ascii="Fb Tamlil" w:hAnsi="Fb Tamlil" w:cs="Fb Tamlil"/>
          <w:szCs w:val="22"/>
          <w:rtl/>
        </w:rPr>
        <w:br/>
      </w:r>
    </w:p>
    <w:tbl>
      <w:tblPr>
        <w:tblStyle w:val="31"/>
        <w:bidiVisual/>
        <w:tblW w:w="8361" w:type="dxa"/>
        <w:tblLayout w:type="fixed"/>
        <w:tblLook w:val="0000" w:firstRow="0" w:lastRow="0" w:firstColumn="0" w:lastColumn="0" w:noHBand="0" w:noVBand="0"/>
      </w:tblPr>
      <w:tblGrid>
        <w:gridCol w:w="1123"/>
        <w:gridCol w:w="7238"/>
      </w:tblGrid>
      <w:tr w:rsidR="00495F5F" w:rsidRPr="003E01D8" w:rsidTr="0022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495F5F" w:rsidRPr="003E01D8" w:rsidRDefault="00495F5F" w:rsidP="00220A9B">
            <w:pPr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</w:p>
        </w:tc>
        <w:tc>
          <w:tcPr>
            <w:tcW w:w="7238" w:type="dxa"/>
          </w:tcPr>
          <w:p w:rsidR="00495F5F" w:rsidRPr="003E01D8" w:rsidRDefault="00495F5F" w:rsidP="00220A9B">
            <w:pPr>
              <w:spacing w:line="360" w:lineRule="auto"/>
              <w:ind w:left="469" w:right="709" w:firstLine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u w:val="single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u w:val="single"/>
                <w:rtl/>
                <w:lang w:bidi="he-IL"/>
              </w:rPr>
              <w:t xml:space="preserve">שרשרת האספקה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u w:val="single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u w:val="single"/>
                <w:rtl/>
                <w:lang w:bidi="he-IL"/>
              </w:rPr>
              <w:t xml:space="preserve"> מערך הסייבר הלאומי </w:t>
            </w:r>
          </w:p>
        </w:tc>
      </w:tr>
      <w:tr w:rsidR="00495F5F" w:rsidRPr="003E01D8" w:rsidTr="00220A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:rsidR="00495F5F" w:rsidRPr="003E01D8" w:rsidRDefault="00495F5F" w:rsidP="00220A9B">
            <w:pPr>
              <w:spacing w:before="60" w:after="60"/>
              <w:ind w:left="469" w:right="709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בקשה חדשה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תיק ספק מוגש לראשונה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:rsidTr="0022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:rsidR="00495F5F" w:rsidRPr="003E01D8" w:rsidRDefault="00495F5F" w:rsidP="00220A9B">
            <w:pPr>
              <w:spacing w:before="60" w:after="60"/>
              <w:ind w:left="469" w:right="709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תיקוף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שנה לאחר אישור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:rsidTr="00220A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:rsidR="00495F5F" w:rsidRPr="003E01D8" w:rsidRDefault="00495F5F" w:rsidP="00220A9B">
            <w:pPr>
              <w:spacing w:before="60" w:after="60"/>
              <w:ind w:left="469" w:right="709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חידוש </w:t>
            </w:r>
            <w:r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–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  <w:r w:rsidRPr="00495F5F"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>שנתיים לאחר אישור ראשוני</w:t>
            </w: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 </w:t>
            </w:r>
          </w:p>
        </w:tc>
      </w:tr>
      <w:tr w:rsidR="00495F5F" w:rsidRPr="003E01D8" w:rsidTr="0022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495F5F" w:rsidRPr="003E01D8" w:rsidRDefault="00495F5F" w:rsidP="00220A9B">
            <w:pPr>
              <w:spacing w:before="60" w:after="60"/>
              <w:ind w:left="469" w:right="709" w:firstLine="141"/>
              <w:jc w:val="center"/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</w:rPr>
              <w:sym w:font="Wingdings" w:char="F0A8"/>
            </w:r>
          </w:p>
        </w:tc>
        <w:tc>
          <w:tcPr>
            <w:tcW w:w="7238" w:type="dxa"/>
          </w:tcPr>
          <w:p w:rsidR="00495F5F" w:rsidRPr="003E01D8" w:rsidRDefault="00495F5F" w:rsidP="00220A9B">
            <w:pPr>
              <w:spacing w:before="60" w:after="60"/>
              <w:ind w:left="469" w:right="709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</w:pPr>
            <w:r>
              <w:rPr>
                <w:rFonts w:ascii="Fb Tamlil" w:eastAsia="Times New Roman" w:hAnsi="Fb Tamlil" w:cs="Fb Tamlil" w:hint="cs"/>
                <w:b/>
                <w:bCs/>
                <w:szCs w:val="22"/>
                <w:rtl/>
                <w:lang w:bidi="he-IL"/>
              </w:rPr>
              <w:t xml:space="preserve">הגשה חוזרת </w:t>
            </w:r>
            <w:r>
              <w:rPr>
                <w:rFonts w:ascii="Fb Tamlil" w:eastAsia="Times New Roman" w:hAnsi="Fb Tamlil" w:cs="Times New Roman"/>
                <w:b/>
                <w:bCs/>
                <w:szCs w:val="22"/>
                <w:rtl/>
              </w:rPr>
              <w:t>–</w:t>
            </w: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</w:rPr>
              <w:t xml:space="preserve"> </w:t>
            </w:r>
            <w:r>
              <w:rPr>
                <w:rFonts w:ascii="Fb Tamlil" w:eastAsia="Times New Roman" w:hAnsi="Fb Tamlil" w:cs="Fb Tamlil" w:hint="cs"/>
                <w:szCs w:val="22"/>
                <w:rtl/>
                <w:lang w:bidi="he-IL"/>
              </w:rPr>
              <w:t xml:space="preserve">לאחר תיקון ליקויים </w:t>
            </w:r>
          </w:p>
        </w:tc>
      </w:tr>
    </w:tbl>
    <w:tbl>
      <w:tblPr>
        <w:tblStyle w:val="ac"/>
        <w:bidiVisual/>
        <w:tblW w:w="0" w:type="auto"/>
        <w:tblInd w:w="-399" w:type="dxa"/>
        <w:tblLook w:val="04A0" w:firstRow="1" w:lastRow="0" w:firstColumn="1" w:lastColumn="0" w:noHBand="0" w:noVBand="1"/>
      </w:tblPr>
      <w:tblGrid>
        <w:gridCol w:w="1976"/>
        <w:gridCol w:w="1994"/>
        <w:gridCol w:w="1408"/>
        <w:gridCol w:w="1706"/>
        <w:gridCol w:w="1555"/>
      </w:tblGrid>
      <w:tr w:rsidR="00495F5F" w:rsidRPr="003E01D8" w:rsidTr="00220A9B">
        <w:tc>
          <w:tcPr>
            <w:tcW w:w="1976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נושא הפעולה</w:t>
            </w:r>
          </w:p>
        </w:tc>
        <w:tc>
          <w:tcPr>
            <w:tcW w:w="1994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אחראי/פירוט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שם</w:t>
            </w:r>
          </w:p>
        </w:tc>
        <w:tc>
          <w:tcPr>
            <w:tcW w:w="1706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תאריך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b/>
                <w:bCs/>
                <w:szCs w:val="22"/>
                <w:rtl/>
                <w:lang w:bidi="he-IL"/>
              </w:rPr>
              <w:t>חתימה</w:t>
            </w:r>
          </w:p>
        </w:tc>
      </w:tr>
      <w:tr w:rsidR="00495F5F" w:rsidRPr="003E01D8" w:rsidTr="00220A9B">
        <w:trPr>
          <w:trHeight w:val="774"/>
        </w:trPr>
        <w:tc>
          <w:tcPr>
            <w:tcW w:w="197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נושא משרה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אצל הספק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תפקיד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:rsidTr="00220A9B">
        <w:trPr>
          <w:trHeight w:val="567"/>
        </w:trPr>
        <w:tc>
          <w:tcPr>
            <w:tcW w:w="197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בודק ספקים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מגיש התיק</w:t>
            </w:r>
          </w:p>
        </w:tc>
        <w:tc>
          <w:tcPr>
            <w:tcW w:w="1994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נציג הספק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</w:tbl>
    <w:p w:rsidR="00495F5F" w:rsidRPr="0034525A" w:rsidRDefault="00495F5F" w:rsidP="00495F5F">
      <w:pPr>
        <w:rPr>
          <w:rFonts w:ascii="Fb Tamlil" w:hAnsi="Fb Tamlil" w:cs="Fb Tamlil"/>
          <w:b/>
          <w:bCs/>
          <w:szCs w:val="22"/>
          <w:u w:val="single"/>
        </w:rPr>
      </w:pPr>
      <w:r w:rsidRPr="0034525A">
        <w:rPr>
          <w:rFonts w:ascii="Fb Tamlil" w:hAnsi="Fb Tamlil" w:cs="Fb Tamlil" w:hint="cs"/>
          <w:b/>
          <w:bCs/>
          <w:szCs w:val="22"/>
          <w:u w:val="single"/>
          <w:rtl/>
        </w:rPr>
        <w:t>למילוי ע"י גוף ההתעדה:</w:t>
      </w:r>
    </w:p>
    <w:tbl>
      <w:tblPr>
        <w:tblStyle w:val="ac"/>
        <w:bidiVisual/>
        <w:tblW w:w="0" w:type="auto"/>
        <w:tblInd w:w="-399" w:type="dxa"/>
        <w:tblLook w:val="04A0" w:firstRow="1" w:lastRow="0" w:firstColumn="1" w:lastColumn="0" w:noHBand="0" w:noVBand="1"/>
      </w:tblPr>
      <w:tblGrid>
        <w:gridCol w:w="1976"/>
        <w:gridCol w:w="1994"/>
        <w:gridCol w:w="1408"/>
        <w:gridCol w:w="1706"/>
        <w:gridCol w:w="1555"/>
      </w:tblGrid>
      <w:tr w:rsidR="00495F5F" w:rsidRPr="003E01D8" w:rsidTr="00220A9B">
        <w:trPr>
          <w:trHeight w:val="567"/>
        </w:trPr>
        <w:tc>
          <w:tcPr>
            <w:tcW w:w="197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הגורם המאשר</w:t>
            </w:r>
          </w:p>
        </w:tc>
        <w:tc>
          <w:tcPr>
            <w:tcW w:w="1994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מנהל תהליך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אישור התאימות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:rsidTr="00220A9B">
        <w:trPr>
          <w:trHeight w:val="567"/>
        </w:trPr>
        <w:tc>
          <w:tcPr>
            <w:tcW w:w="197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מומחה התוכן</w:t>
            </w:r>
          </w:p>
        </w:tc>
        <w:tc>
          <w:tcPr>
            <w:tcW w:w="1994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תוכן ייעודי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  <w:tr w:rsidR="00495F5F" w:rsidRPr="003E01D8" w:rsidTr="00220A9B">
        <w:trPr>
          <w:trHeight w:val="567"/>
        </w:trPr>
        <w:tc>
          <w:tcPr>
            <w:tcW w:w="197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בדיקת תשלום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והנפקת תעודה</w:t>
            </w:r>
          </w:p>
        </w:tc>
        <w:tc>
          <w:tcPr>
            <w:tcW w:w="1994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  <w:lang w:bidi="he-IL"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 xml:space="preserve">מנהל תהליך </w:t>
            </w: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br/>
              <w:t>אישור התאימות</w:t>
            </w:r>
          </w:p>
        </w:tc>
        <w:tc>
          <w:tcPr>
            <w:tcW w:w="1408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  <w:tc>
          <w:tcPr>
            <w:tcW w:w="1706" w:type="dxa"/>
            <w:vAlign w:val="center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  <w:r w:rsidRPr="003E01D8">
              <w:rPr>
                <w:rFonts w:ascii="Fb Tamlil" w:eastAsia="Times New Roman" w:hAnsi="Fb Tamlil" w:cs="Fb Tamlil"/>
                <w:szCs w:val="22"/>
                <w:rtl/>
                <w:lang w:bidi="he-IL"/>
              </w:rPr>
              <w:t>___/____/____</w:t>
            </w:r>
          </w:p>
        </w:tc>
        <w:tc>
          <w:tcPr>
            <w:tcW w:w="1555" w:type="dxa"/>
          </w:tcPr>
          <w:p w:rsidR="00495F5F" w:rsidRPr="003E01D8" w:rsidRDefault="00495F5F" w:rsidP="00220A9B">
            <w:pPr>
              <w:spacing w:line="360" w:lineRule="auto"/>
              <w:ind w:right="-709"/>
              <w:rPr>
                <w:rFonts w:ascii="Fb Tamlil" w:eastAsia="Times New Roman" w:hAnsi="Fb Tamlil" w:cs="Fb Tamlil"/>
                <w:szCs w:val="22"/>
                <w:rtl/>
              </w:rPr>
            </w:pPr>
          </w:p>
        </w:tc>
      </w:tr>
    </w:tbl>
    <w:p w:rsidR="00495F5F" w:rsidRPr="003E01D8" w:rsidRDefault="00495F5F" w:rsidP="00495F5F">
      <w:pPr>
        <w:spacing w:line="360" w:lineRule="auto"/>
        <w:ind w:right="-709"/>
        <w:rPr>
          <w:rFonts w:ascii="Fb Tamlil" w:hAnsi="Fb Tamlil" w:cs="Fb Tamlil"/>
          <w:b/>
          <w:bCs/>
          <w:szCs w:val="22"/>
          <w:u w:val="single"/>
          <w:rtl/>
        </w:rPr>
      </w:pPr>
      <w:r w:rsidRPr="003E01D8">
        <w:rPr>
          <w:rFonts w:ascii="Fb Tamlil" w:hAnsi="Fb Tamlil" w:cs="Fb Tamlil"/>
          <w:b/>
          <w:bCs/>
          <w:szCs w:val="22"/>
          <w:u w:val="single"/>
          <w:rtl/>
        </w:rPr>
        <w:t>הערות בודק הספקים</w:t>
      </w:r>
    </w:p>
    <w:p w:rsidR="00495F5F" w:rsidRPr="000F5F22" w:rsidRDefault="00495F5F" w:rsidP="00495F5F">
      <w:pPr>
        <w:spacing w:line="360" w:lineRule="auto"/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u w:val="single"/>
          <w:rtl/>
        </w:rPr>
        <w:t>למנהל תהליך אישור התאימות</w:t>
      </w:r>
      <w:r w:rsidRPr="003E01D8">
        <w:rPr>
          <w:rFonts w:ascii="Fb Tamlil" w:hAnsi="Fb Tamlil" w:cs="Fb Tamlil"/>
          <w:szCs w:val="22"/>
          <w:rtl/>
        </w:rPr>
        <w:t>:</w:t>
      </w:r>
      <w:r>
        <w:rPr>
          <w:rFonts w:ascii="Fb Tamlil" w:hAnsi="Fb Tamlil" w:cs="Fb Tamlil"/>
          <w:szCs w:val="22"/>
          <w:rtl/>
        </w:rPr>
        <w:br/>
      </w:r>
      <w:r w:rsidRPr="003E01D8">
        <w:rPr>
          <w:rFonts w:ascii="Fb Tamlil" w:hAnsi="Fb Tamlil" w:cs="Fb Tamlil"/>
          <w:szCs w:val="22"/>
          <w:rtl/>
        </w:rPr>
        <w:t>________________________________________________________________________________</w:t>
      </w:r>
      <w:r>
        <w:rPr>
          <w:rFonts w:ascii="Fb Tamlil" w:hAnsi="Fb Tamlil" w:cs="Fb Tamlil"/>
          <w:szCs w:val="22"/>
          <w:rtl/>
        </w:rPr>
        <w:br/>
      </w:r>
      <w:r w:rsidRPr="003E01D8">
        <w:rPr>
          <w:rFonts w:ascii="Fb Tamlil" w:hAnsi="Fb Tamlil" w:cs="Fb Tamlil"/>
          <w:b/>
          <w:bCs/>
          <w:szCs w:val="22"/>
          <w:u w:val="single"/>
          <w:rtl/>
        </w:rPr>
        <w:t xml:space="preserve">הערות מנהל תהליך אישור התאימות: </w:t>
      </w:r>
    </w:p>
    <w:p w:rsidR="00495F5F" w:rsidRPr="003E01D8" w:rsidRDefault="00495F5F" w:rsidP="00495F5F">
      <w:pPr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b/>
          <w:bCs/>
          <w:szCs w:val="22"/>
          <w:rtl/>
        </w:rPr>
        <w:t>אישור הספק כעומד בדרישות מתודת שרשרת אספקה</w:t>
      </w:r>
      <w:r>
        <w:rPr>
          <w:rFonts w:ascii="Fb Tamlil" w:hAnsi="Fb Tamlil" w:cs="Fb Tamlil"/>
          <w:b/>
          <w:bCs/>
          <w:szCs w:val="22"/>
          <w:rtl/>
        </w:rPr>
        <w:br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 </w:t>
      </w:r>
      <w:r w:rsidRPr="003E01D8">
        <w:rPr>
          <w:rFonts w:ascii="Fb Tamlil" w:hAnsi="Fb Tamlil" w:cs="Fb Tamlil"/>
          <w:b/>
          <w:bCs/>
          <w:szCs w:val="22"/>
        </w:rPr>
        <w:sym w:font="Wingdings" w:char="F0A8"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מאושרת </w:t>
      </w:r>
      <w:r w:rsidRPr="003E01D8">
        <w:rPr>
          <w:rFonts w:ascii="Fb Tamlil" w:hAnsi="Fb Tamlil" w:cs="Fb Tamlil"/>
          <w:b/>
          <w:bCs/>
          <w:szCs w:val="22"/>
        </w:rPr>
        <w:sym w:font="Wingdings" w:char="F0A8"/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אינה מאושרת</w:t>
      </w:r>
      <w:r w:rsidRPr="003E01D8">
        <w:rPr>
          <w:rFonts w:ascii="Fb Tamlil" w:hAnsi="Fb Tamlil" w:cs="Fb Tamlil"/>
          <w:szCs w:val="22"/>
          <w:rtl/>
        </w:rPr>
        <w:t xml:space="preserve"> (ומצ"ב דו"ח ליקויים).</w:t>
      </w:r>
    </w:p>
    <w:p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</w:p>
    <w:p w:rsidR="00D50B4C" w:rsidRDefault="00495F5F" w:rsidP="00495F5F">
      <w:pPr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szCs w:val="22"/>
          <w:rtl/>
        </w:rPr>
        <w:t>נימוקים:____________________________________________________________________________________________________________________________________________________________</w:t>
      </w:r>
    </w:p>
    <w:p w:rsidR="00495F5F" w:rsidRDefault="00495F5F" w:rsidP="00495F5F">
      <w:pPr>
        <w:rPr>
          <w:rFonts w:ascii="Fb Tamlil" w:hAnsi="Fb Tamlil" w:cs="Fb Tamlil"/>
          <w:szCs w:val="22"/>
          <w:rtl/>
        </w:rPr>
      </w:pPr>
    </w:p>
    <w:p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  <w:r w:rsidRPr="003E01D8">
        <w:rPr>
          <w:rFonts w:ascii="Fb Tamlil" w:hAnsi="Fb Tamlil" w:cs="Fb Tamlil"/>
          <w:b/>
          <w:bCs/>
          <w:szCs w:val="22"/>
          <w:rtl/>
        </w:rPr>
        <w:t xml:space="preserve">קבלת תיק בהגשה חוזרת </w:t>
      </w:r>
      <w:r w:rsidRPr="003E01D8">
        <w:rPr>
          <w:rFonts w:ascii="Fb Tamlil" w:hAnsi="Fb Tamlil" w:cs="Fb Tamlil"/>
          <w:b/>
          <w:bCs/>
          <w:szCs w:val="22"/>
          <w:u w:val="single"/>
          <w:rtl/>
        </w:rPr>
        <w:t>לאחר</w:t>
      </w:r>
      <w:r w:rsidRPr="003E01D8">
        <w:rPr>
          <w:rFonts w:ascii="Fb Tamlil" w:hAnsi="Fb Tamlil" w:cs="Fb Tamlil"/>
          <w:b/>
          <w:bCs/>
          <w:szCs w:val="22"/>
          <w:rtl/>
        </w:rPr>
        <w:t xml:space="preserve"> תיקון כלל הליקויים תאושר עד ליום ________/_______/_______</w:t>
      </w:r>
      <w:r w:rsidRPr="003E01D8">
        <w:rPr>
          <w:rFonts w:ascii="Fb Tamlil" w:hAnsi="Fb Tamlil" w:cs="Fb Tamlil"/>
          <w:b/>
          <w:bCs/>
          <w:szCs w:val="22"/>
          <w:rtl/>
        </w:rPr>
        <w:br/>
        <w:t>(90 יום בלבד מיום חתימת מנהל תהליך אישור התאימות).</w:t>
      </w:r>
    </w:p>
    <w:p w:rsidR="00495F5F" w:rsidRDefault="00495F5F" w:rsidP="00495F5F">
      <w:pPr>
        <w:ind w:right="-709"/>
        <w:rPr>
          <w:rFonts w:ascii="Fb Tamlil" w:hAnsi="Fb Tamlil" w:cs="Fb Tamlil"/>
          <w:szCs w:val="22"/>
          <w:rtl/>
        </w:rPr>
      </w:pPr>
    </w:p>
    <w:p w:rsidR="00495F5F" w:rsidRPr="00D4199D" w:rsidRDefault="00495F5F" w:rsidP="00495F5F">
      <w:pPr>
        <w:rPr>
          <w:szCs w:val="22"/>
          <w:rtl/>
        </w:rPr>
      </w:pPr>
      <w:bookmarkStart w:id="0" w:name="_GoBack"/>
      <w:bookmarkEnd w:id="0"/>
    </w:p>
    <w:sectPr w:rsidR="00495F5F" w:rsidRPr="00D4199D" w:rsidSect="00891977">
      <w:headerReference w:type="default" r:id="rId7"/>
      <w:footerReference w:type="default" r:id="rId8"/>
      <w:endnotePr>
        <w:numFmt w:val="decimal"/>
      </w:endnotePr>
      <w:type w:val="continuous"/>
      <w:pgSz w:w="11907" w:h="16840"/>
      <w:pgMar w:top="1241" w:right="992" w:bottom="568" w:left="992" w:header="284" w:footer="8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8F" w:rsidRDefault="009D7F8F">
      <w:r>
        <w:separator/>
      </w:r>
    </w:p>
  </w:endnote>
  <w:endnote w:type="continuationSeparator" w:id="0">
    <w:p w:rsidR="009D7F8F" w:rsidRDefault="009D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Tamlil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F9" w:rsidRPr="00D50B4C" w:rsidRDefault="00495F5F" w:rsidP="00531EE6">
    <w:pPr>
      <w:widowControl/>
      <w:tabs>
        <w:tab w:val="left" w:pos="424"/>
        <w:tab w:val="right" w:pos="9356"/>
        <w:tab w:val="right" w:pos="9638"/>
      </w:tabs>
      <w:ind w:left="-143" w:right="-1"/>
      <w:rPr>
        <w:rFonts w:cs="Arial"/>
        <w:b/>
        <w:bCs/>
        <w:caps/>
        <w:spacing w:val="-20"/>
        <w:sz w:val="18"/>
        <w:szCs w:val="18"/>
        <w:rtl/>
        <w:lang w:eastAsia="en-US"/>
      </w:rPr>
    </w:pPr>
    <w:r>
      <w:rPr>
        <w:rFonts w:cs="David" w:hint="cs"/>
        <w:sz w:val="18"/>
        <w:szCs w:val="18"/>
        <w:rtl/>
      </w:rPr>
      <w:t xml:space="preserve">נספח 10 </w:t>
    </w:r>
    <w:r w:rsidR="00D4199D">
      <w:rPr>
        <w:rFonts w:cs="David" w:hint="cs"/>
        <w:sz w:val="18"/>
        <w:szCs w:val="18"/>
        <w:rtl/>
      </w:rPr>
      <w:t xml:space="preserve">בקשה לאישור ספק העומד בדרישות </w:t>
    </w:r>
    <w:r w:rsidR="00E066C8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 w:hint="cs"/>
        <w:sz w:val="18"/>
        <w:szCs w:val="18"/>
        <w:rtl/>
      </w:rPr>
      <w:t>400.</w:t>
    </w:r>
    <w:r w:rsidR="00A33248">
      <w:rPr>
        <w:rFonts w:cs="David" w:hint="cs"/>
        <w:sz w:val="18"/>
        <w:szCs w:val="18"/>
        <w:rtl/>
      </w:rPr>
      <w:t>0</w:t>
    </w:r>
    <w:r w:rsidR="00D4199D">
      <w:rPr>
        <w:rFonts w:cs="David" w:hint="cs"/>
        <w:sz w:val="18"/>
        <w:szCs w:val="18"/>
        <w:rtl/>
      </w:rPr>
      <w:t>5</w:t>
    </w:r>
    <w:r w:rsidR="00D50B4C" w:rsidRPr="00D50B4C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/>
        <w:sz w:val="18"/>
        <w:szCs w:val="18"/>
      </w:rPr>
      <w:t>)</w:t>
    </w:r>
    <w:r w:rsidR="00D50B4C" w:rsidRPr="00D50B4C">
      <w:rPr>
        <w:rFonts w:cs="David" w:hint="cs"/>
        <w:sz w:val="18"/>
        <w:szCs w:val="18"/>
        <w:rtl/>
      </w:rPr>
      <w:t>מערך הסייבר)</w:t>
    </w:r>
    <w:r w:rsidR="00087DF9" w:rsidRPr="00D50B4C">
      <w:rPr>
        <w:rFonts w:cs="David"/>
        <w:sz w:val="18"/>
        <w:szCs w:val="18"/>
      </w:rPr>
      <w:t xml:space="preserve">   </w:t>
    </w:r>
  </w:p>
  <w:p w:rsidR="005258B5" w:rsidRPr="00362839" w:rsidRDefault="005258B5" w:rsidP="008D0579">
    <w:pPr>
      <w:pStyle w:val="a4"/>
      <w:spacing w:before="120"/>
      <w:ind w:left="85" w:right="-1259"/>
      <w:rPr>
        <w:rFonts w:ascii="Arial" w:hAnsi="Arial" w:cs="Arial"/>
        <w:b/>
        <w:bCs/>
        <w:color w:val="17365D"/>
        <w:sz w:val="20"/>
        <w:szCs w:val="20"/>
      </w:rPr>
    </w:pP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רח' חיים לבנון 42, תל-אביב </w:t>
    </w:r>
    <w:r w:rsidR="008D0579" w:rsidRPr="00362839">
      <w:rPr>
        <w:rFonts w:ascii="Arial" w:hAnsi="Arial" w:cs="Arial" w:hint="cs"/>
        <w:b/>
        <w:bCs/>
        <w:color w:val="17365D"/>
        <w:sz w:val="20"/>
        <w:szCs w:val="20"/>
        <w:rtl/>
      </w:rPr>
      <w:t>6997701</w:t>
    </w: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, טל' 03-6465114 פקס' 03-6461011  </w:t>
    </w:r>
    <w:hyperlink r:id="rId1" w:history="1">
      <w:r w:rsidRPr="00362839">
        <w:rPr>
          <w:rStyle w:val="Hyperlink"/>
          <w:rFonts w:ascii="Arial" w:hAnsi="Arial" w:cs="Arial"/>
          <w:b/>
          <w:bCs/>
          <w:color w:val="17365D"/>
          <w:sz w:val="20"/>
          <w:szCs w:val="20"/>
        </w:rPr>
        <w:t>www.sii.org.il</w:t>
      </w:r>
    </w:hyperlink>
  </w:p>
  <w:p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  <w:p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8F" w:rsidRDefault="009D7F8F">
      <w:r>
        <w:separator/>
      </w:r>
    </w:p>
  </w:footnote>
  <w:footnote w:type="continuationSeparator" w:id="0">
    <w:p w:rsidR="009D7F8F" w:rsidRDefault="009D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E0" w:rsidRDefault="00362839">
    <w:pPr>
      <w:pStyle w:val="a6"/>
      <w:rPr>
        <w:rtl/>
      </w:rPr>
    </w:pPr>
    <w:r>
      <w:rPr>
        <w:rFonts w:cs="David"/>
        <w:noProof/>
        <w:rtl/>
        <w:lang w:eastAsia="en-US"/>
      </w:rPr>
      <w:drawing>
        <wp:anchor distT="0" distB="0" distL="114300" distR="114300" simplePos="0" relativeHeight="251657728" behindDoc="0" locked="0" layoutInCell="0" allowOverlap="1" wp14:anchorId="47C161D3" wp14:editId="60D2C2FA">
          <wp:simplePos x="0" y="0"/>
          <wp:positionH relativeFrom="column">
            <wp:posOffset>-19685</wp:posOffset>
          </wp:positionH>
          <wp:positionV relativeFrom="paragraph">
            <wp:posOffset>-300686</wp:posOffset>
          </wp:positionV>
          <wp:extent cx="6217920" cy="685800"/>
          <wp:effectExtent l="0" t="0" r="0" b="0"/>
          <wp:wrapTopAndBottom/>
          <wp:docPr id="13" name="תמונה 13" descr="has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s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r="2942" b="22223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EA0"/>
    <w:multiLevelType w:val="hybridMultilevel"/>
    <w:tmpl w:val="4D4CAB6A"/>
    <w:lvl w:ilvl="0" w:tplc="86806836">
      <w:start w:val="1"/>
      <w:numFmt w:val="bullet"/>
      <w:lvlText w:val=""/>
      <w:lvlJc w:val="left"/>
      <w:pPr>
        <w:ind w:left="1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217CA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E7678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2040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2CE02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209A2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415E2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6FEBA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6A1CE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357D9"/>
    <w:multiLevelType w:val="multilevel"/>
    <w:tmpl w:val="E278B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E0"/>
    <w:rsid w:val="00083BE0"/>
    <w:rsid w:val="00087DF9"/>
    <w:rsid w:val="00153564"/>
    <w:rsid w:val="0016128F"/>
    <w:rsid w:val="001B3E0B"/>
    <w:rsid w:val="002140C4"/>
    <w:rsid w:val="002328AC"/>
    <w:rsid w:val="002743D7"/>
    <w:rsid w:val="002A663B"/>
    <w:rsid w:val="00362839"/>
    <w:rsid w:val="00423D35"/>
    <w:rsid w:val="004669D3"/>
    <w:rsid w:val="00495F5F"/>
    <w:rsid w:val="004D4257"/>
    <w:rsid w:val="005258B5"/>
    <w:rsid w:val="00531EE6"/>
    <w:rsid w:val="00545AB3"/>
    <w:rsid w:val="005A42D5"/>
    <w:rsid w:val="00606B3D"/>
    <w:rsid w:val="00610DCB"/>
    <w:rsid w:val="00663FFC"/>
    <w:rsid w:val="006658B1"/>
    <w:rsid w:val="006A36E5"/>
    <w:rsid w:val="006F4268"/>
    <w:rsid w:val="007259B7"/>
    <w:rsid w:val="0079569B"/>
    <w:rsid w:val="007A55D5"/>
    <w:rsid w:val="00831C49"/>
    <w:rsid w:val="00885A2C"/>
    <w:rsid w:val="00891977"/>
    <w:rsid w:val="008B674D"/>
    <w:rsid w:val="008D0579"/>
    <w:rsid w:val="00951D51"/>
    <w:rsid w:val="009B448D"/>
    <w:rsid w:val="009D7F8F"/>
    <w:rsid w:val="009E3402"/>
    <w:rsid w:val="00A33248"/>
    <w:rsid w:val="00A95E2A"/>
    <w:rsid w:val="00AD2742"/>
    <w:rsid w:val="00AD7D40"/>
    <w:rsid w:val="00D06027"/>
    <w:rsid w:val="00D4199D"/>
    <w:rsid w:val="00D46F72"/>
    <w:rsid w:val="00D50B4C"/>
    <w:rsid w:val="00DB412F"/>
    <w:rsid w:val="00DE2267"/>
    <w:rsid w:val="00E0536F"/>
    <w:rsid w:val="00E066C8"/>
    <w:rsid w:val="00F5030D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C570B0F"/>
  <w15:chartTrackingRefBased/>
  <w15:docId w15:val="{31ABACED-87C5-4289-B3C3-444278E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bidi/>
    </w:pPr>
    <w:rPr>
      <w:sz w:val="22"/>
      <w:szCs w:val="24"/>
      <w:lang w:eastAsia="he-IL"/>
    </w:rPr>
  </w:style>
  <w:style w:type="paragraph" w:styleId="1">
    <w:name w:val="heading 1"/>
    <w:basedOn w:val="a"/>
    <w:next w:val="a0"/>
    <w:qFormat/>
    <w:pPr>
      <w:keepNext/>
      <w:ind w:left="567" w:hanging="567"/>
      <w:jc w:val="both"/>
      <w:outlineLvl w:val="0"/>
    </w:pPr>
    <w:rPr>
      <w:sz w:val="24"/>
    </w:rPr>
  </w:style>
  <w:style w:type="paragraph" w:styleId="2">
    <w:name w:val="heading 2"/>
    <w:basedOn w:val="a"/>
    <w:next w:val="20"/>
    <w:qFormat/>
    <w:pPr>
      <w:keepNext/>
      <w:ind w:left="1134" w:hanging="567"/>
      <w:jc w:val="both"/>
      <w:outlineLvl w:val="1"/>
    </w:pPr>
    <w:rPr>
      <w:sz w:val="24"/>
    </w:rPr>
  </w:style>
  <w:style w:type="paragraph" w:styleId="3">
    <w:name w:val="heading 3"/>
    <w:basedOn w:val="a"/>
    <w:next w:val="30"/>
    <w:qFormat/>
    <w:pPr>
      <w:keepNext/>
      <w:ind w:left="1701" w:hanging="567"/>
      <w:jc w:val="both"/>
      <w:outlineLvl w:val="2"/>
    </w:pPr>
    <w:rPr>
      <w:sz w:val="24"/>
    </w:rPr>
  </w:style>
  <w:style w:type="paragraph" w:styleId="4">
    <w:name w:val="heading 4"/>
    <w:basedOn w:val="a"/>
    <w:next w:val="40"/>
    <w:qFormat/>
    <w:pPr>
      <w:keepNext/>
      <w:ind w:left="2268" w:hanging="567"/>
      <w:jc w:val="both"/>
      <w:outlineLvl w:val="3"/>
    </w:pPr>
    <w:rPr>
      <w:sz w:val="24"/>
    </w:rPr>
  </w:style>
  <w:style w:type="paragraph" w:styleId="5">
    <w:name w:val="heading 5"/>
    <w:basedOn w:val="a"/>
    <w:next w:val="50"/>
    <w:qFormat/>
    <w:pPr>
      <w:ind w:left="2835" w:hanging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ind w:left="3555" w:hanging="72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pPr>
      <w:spacing w:before="240" w:after="60"/>
      <w:ind w:left="4275" w:hanging="72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spacing w:before="240" w:after="60"/>
      <w:ind w:left="4995" w:hanging="72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5715" w:hanging="72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  <w:rPr>
      <w:sz w:val="24"/>
    </w:r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sz w:val="24"/>
    </w:rPr>
  </w:style>
  <w:style w:type="paragraph" w:styleId="a0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50">
    <w:name w:val="List 5"/>
    <w:basedOn w:val="a"/>
    <w:pPr>
      <w:ind w:left="1415" w:hanging="283"/>
    </w:pPr>
  </w:style>
  <w:style w:type="paragraph" w:customStyle="1" w:styleId="a7">
    <w:name w:val="אבנר"/>
    <w:basedOn w:val="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jc w:val="center"/>
    </w:pPr>
    <w:rPr>
      <w:sz w:val="24"/>
    </w:rPr>
  </w:style>
  <w:style w:type="paragraph" w:customStyle="1" w:styleId="a8">
    <w:name w:val="שש"/>
    <w:basedOn w:val="a"/>
    <w:rPr>
      <w:sz w:val="24"/>
    </w:rPr>
  </w:style>
  <w:style w:type="paragraph" w:customStyle="1" w:styleId="12">
    <w:name w:val="כותרת12"/>
    <w:basedOn w:val="a"/>
    <w:rPr>
      <w:u w:val="single"/>
    </w:rPr>
  </w:style>
  <w:style w:type="paragraph" w:customStyle="1" w:styleId="a9">
    <w:name w:val="רווח"/>
    <w:basedOn w:val="a"/>
    <w:pPr>
      <w:tabs>
        <w:tab w:val="left" w:pos="794"/>
      </w:tabs>
      <w:spacing w:line="140" w:lineRule="exact"/>
    </w:pPr>
    <w:rPr>
      <w:spacing w:val="10"/>
      <w:sz w:val="20"/>
    </w:rPr>
  </w:style>
  <w:style w:type="paragraph" w:customStyle="1" w:styleId="aa">
    <w:name w:val="קובץ"/>
    <w:basedOn w:val="a"/>
    <w:rPr>
      <w:spacing w:val="10"/>
      <w:sz w:val="16"/>
    </w:rPr>
  </w:style>
  <w:style w:type="character" w:styleId="ab">
    <w:name w:val="page number"/>
    <w:rPr>
      <w:rFonts w:ascii="Miriam" w:hAnsi="Miriam"/>
      <w:sz w:val="20"/>
    </w:rPr>
  </w:style>
  <w:style w:type="character" w:styleId="Hyperlink">
    <w:name w:val="Hyperlink"/>
    <w:unhideWhenUsed/>
    <w:rsid w:val="00891977"/>
    <w:rPr>
      <w:color w:val="0000FF"/>
      <w:u w:val="single"/>
    </w:rPr>
  </w:style>
  <w:style w:type="character" w:customStyle="1" w:styleId="a5">
    <w:name w:val="כותרת תחתונה תו"/>
    <w:link w:val="a4"/>
    <w:rsid w:val="00891977"/>
    <w:rPr>
      <w:sz w:val="24"/>
      <w:szCs w:val="24"/>
      <w:lang w:eastAsia="he-IL"/>
    </w:rPr>
  </w:style>
  <w:style w:type="table" w:styleId="ac">
    <w:name w:val="Table Grid"/>
    <w:basedOn w:val="a2"/>
    <w:uiPriority w:val="39"/>
    <w:rsid w:val="00495F5F"/>
    <w:rPr>
      <w:rFonts w:asciiTheme="minorHAnsi" w:eastAsiaTheme="minorHAnsi" w:hAnsiTheme="minorHAnsi" w:cstheme="minorBid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סגנון1"/>
    <w:basedOn w:val="a"/>
    <w:link w:val="11"/>
    <w:rsid w:val="00495F5F"/>
    <w:pPr>
      <w:widowControl/>
      <w:spacing w:after="200" w:line="360" w:lineRule="auto"/>
      <w:ind w:left="510" w:hanging="510"/>
      <w:jc w:val="both"/>
    </w:pPr>
    <w:rPr>
      <w:rFonts w:ascii="Calibri" w:hAnsi="Calibri" w:cs="David"/>
      <w:sz w:val="20"/>
      <w:szCs w:val="21"/>
      <w:lang w:eastAsia="en-US"/>
    </w:rPr>
  </w:style>
  <w:style w:type="character" w:customStyle="1" w:styleId="11">
    <w:name w:val="סגנון1 תו"/>
    <w:link w:val="10"/>
    <w:rsid w:val="00495F5F"/>
    <w:rPr>
      <w:rFonts w:ascii="Calibri" w:hAnsi="Calibri" w:cs="David"/>
      <w:szCs w:val="21"/>
    </w:rPr>
  </w:style>
  <w:style w:type="table" w:styleId="31">
    <w:name w:val="Plain Table 3"/>
    <w:basedOn w:val="a2"/>
    <w:uiPriority w:val="43"/>
    <w:rsid w:val="00495F5F"/>
    <w:rPr>
      <w:rFonts w:asciiTheme="minorHAnsi" w:eastAsiaTheme="minorHAnsi" w:hAnsiTheme="minorHAnsi" w:cstheme="minorBidi"/>
      <w:sz w:val="24"/>
      <w:szCs w:val="24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	‏</vt:lpstr>
      <vt:lpstr>‏	‏</vt:lpstr>
    </vt:vector>
  </TitlesOfParts>
  <Company>SII</Company>
  <LinksUpToDate>false</LinksUpToDate>
  <CharactersWithSpaces>1437</CharactersWithSpaces>
  <SharedDoc>false</SharedDoc>
  <HLinks>
    <vt:vector size="6" baseType="variant"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http://www.sii.org.il/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	‏</dc:title>
  <dc:subject/>
  <dc:creator>עטרי אמיר</dc:creator>
  <cp:keywords/>
  <dc:description/>
  <cp:lastModifiedBy>קלריס עסיס</cp:lastModifiedBy>
  <cp:revision>2</cp:revision>
  <cp:lastPrinted>2005-09-15T11:22:00Z</cp:lastPrinted>
  <dcterms:created xsi:type="dcterms:W3CDTF">2021-08-16T06:46:00Z</dcterms:created>
  <dcterms:modified xsi:type="dcterms:W3CDTF">2021-08-16T06:46:00Z</dcterms:modified>
</cp:coreProperties>
</file>