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76C" w:rsidRDefault="00BC376C" w:rsidP="00461A4D">
      <w:pPr>
        <w:jc w:val="center"/>
        <w:rPr>
          <w:b/>
          <w:bCs/>
          <w:color w:val="333399"/>
          <w:sz w:val="26"/>
          <w:szCs w:val="26"/>
          <w:u w:val="single"/>
          <w:rtl/>
        </w:rPr>
      </w:pPr>
      <w:bookmarkStart w:id="0" w:name="_GoBack"/>
      <w:bookmarkEnd w:id="0"/>
    </w:p>
    <w:p w:rsidR="00FE090E" w:rsidRDefault="00ED152E" w:rsidP="0083173C">
      <w:pPr>
        <w:jc w:val="center"/>
        <w:rPr>
          <w:b/>
          <w:bCs/>
          <w:color w:val="333399"/>
          <w:sz w:val="26"/>
          <w:szCs w:val="26"/>
          <w:u w:val="single"/>
          <w:rtl/>
        </w:rPr>
      </w:pPr>
      <w:r w:rsidRPr="00D53947">
        <w:rPr>
          <w:rFonts w:hint="cs"/>
          <w:b/>
          <w:bCs/>
          <w:color w:val="333399"/>
          <w:sz w:val="26"/>
          <w:szCs w:val="26"/>
          <w:u w:val="single"/>
          <w:rtl/>
        </w:rPr>
        <w:t xml:space="preserve">יבוא </w:t>
      </w:r>
      <w:r w:rsidR="00FF5466">
        <w:rPr>
          <w:rFonts w:hint="cs"/>
          <w:b/>
          <w:bCs/>
          <w:color w:val="333399"/>
          <w:sz w:val="26"/>
          <w:szCs w:val="26"/>
          <w:u w:val="single"/>
          <w:rtl/>
        </w:rPr>
        <w:t>חלק</w:t>
      </w:r>
      <w:r w:rsidR="00D53947" w:rsidRPr="00D53947">
        <w:rPr>
          <w:rFonts w:hint="cs"/>
          <w:b/>
          <w:bCs/>
          <w:color w:val="333399"/>
          <w:sz w:val="26"/>
          <w:szCs w:val="26"/>
          <w:u w:val="single"/>
          <w:rtl/>
        </w:rPr>
        <w:t>י</w:t>
      </w:r>
      <w:r w:rsidR="00FF5466">
        <w:rPr>
          <w:rFonts w:hint="cs"/>
          <w:b/>
          <w:bCs/>
          <w:color w:val="333399"/>
          <w:sz w:val="26"/>
          <w:szCs w:val="26"/>
          <w:u w:val="single"/>
          <w:rtl/>
        </w:rPr>
        <w:t xml:space="preserve"> חילוף לשם מתן שירות</w:t>
      </w:r>
      <w:r w:rsidR="00F8473E">
        <w:rPr>
          <w:rFonts w:hint="cs"/>
          <w:b/>
          <w:bCs/>
          <w:color w:val="333399"/>
          <w:sz w:val="26"/>
          <w:szCs w:val="26"/>
          <w:u w:val="single"/>
          <w:rtl/>
        </w:rPr>
        <w:t xml:space="preserve"> - הצהרה</w:t>
      </w:r>
    </w:p>
    <w:p w:rsidR="00ED152E" w:rsidRPr="00C7666A" w:rsidRDefault="00ED152E" w:rsidP="00ED152E">
      <w:pPr>
        <w:rPr>
          <w:sz w:val="14"/>
          <w:szCs w:val="14"/>
          <w:rtl/>
          <w:lang w:eastAsia="en-US"/>
        </w:rPr>
      </w:pPr>
    </w:p>
    <w:tbl>
      <w:tblPr>
        <w:bidiVisual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193"/>
        <w:gridCol w:w="920"/>
        <w:gridCol w:w="2161"/>
        <w:gridCol w:w="900"/>
        <w:gridCol w:w="1260"/>
        <w:gridCol w:w="2088"/>
      </w:tblGrid>
      <w:tr w:rsidR="00ED152E" w:rsidRPr="009C077A" w:rsidTr="00906CC2">
        <w:tc>
          <w:tcPr>
            <w:tcW w:w="1193" w:type="dxa"/>
            <w:shd w:val="clear" w:color="auto" w:fill="FFFFFF"/>
          </w:tcPr>
          <w:p w:rsidR="00ED152E" w:rsidRPr="009C077A" w:rsidRDefault="00ED152E" w:rsidP="00581AE0">
            <w:pPr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שם היבואן:</w:t>
            </w:r>
          </w:p>
        </w:tc>
        <w:tc>
          <w:tcPr>
            <w:tcW w:w="3981" w:type="dxa"/>
            <w:gridSpan w:val="3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9C077A" w:rsidRDefault="00ED152E" w:rsidP="00581AE0">
            <w:pPr>
              <w:rPr>
                <w:rtl/>
                <w:lang w:eastAsia="en-US"/>
              </w:rPr>
            </w:pPr>
          </w:p>
        </w:tc>
        <w:tc>
          <w:tcPr>
            <w:tcW w:w="1260" w:type="dxa"/>
            <w:shd w:val="clear" w:color="auto" w:fill="FFFFFF"/>
          </w:tcPr>
          <w:p w:rsidR="00ED152E" w:rsidRPr="009C077A" w:rsidRDefault="00ED152E" w:rsidP="00581AE0">
            <w:pPr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מס' היבואן:</w:t>
            </w:r>
          </w:p>
        </w:tc>
        <w:tc>
          <w:tcPr>
            <w:tcW w:w="2088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906CC2">
        <w:tc>
          <w:tcPr>
            <w:tcW w:w="2113" w:type="dxa"/>
            <w:gridSpan w:val="2"/>
            <w:shd w:val="clear" w:color="auto" w:fill="FFFFFF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2161" w:type="dxa"/>
            <w:shd w:val="clear" w:color="auto" w:fill="FFFFFF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900" w:type="dxa"/>
            <w:shd w:val="clear" w:color="auto" w:fill="FFFFFF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260" w:type="dxa"/>
            <w:shd w:val="clear" w:color="auto" w:fill="FFFFFF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2088" w:type="dxa"/>
            <w:shd w:val="clear" w:color="auto" w:fill="FFFFFF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</w:p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906CC2">
        <w:tc>
          <w:tcPr>
            <w:tcW w:w="2113" w:type="dxa"/>
            <w:gridSpan w:val="2"/>
            <w:shd w:val="clear" w:color="auto" w:fill="FFFFFF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ישוב</w:t>
            </w:r>
          </w:p>
        </w:tc>
        <w:tc>
          <w:tcPr>
            <w:tcW w:w="2161" w:type="dxa"/>
            <w:shd w:val="clear" w:color="auto" w:fill="FFFFFF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רחוב</w:t>
            </w:r>
          </w:p>
        </w:tc>
        <w:tc>
          <w:tcPr>
            <w:tcW w:w="900" w:type="dxa"/>
            <w:shd w:val="clear" w:color="auto" w:fill="FFFFFF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מס' בית</w:t>
            </w:r>
          </w:p>
        </w:tc>
        <w:tc>
          <w:tcPr>
            <w:tcW w:w="1260" w:type="dxa"/>
            <w:shd w:val="clear" w:color="auto" w:fill="FFFFFF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מיקוד</w:t>
            </w:r>
          </w:p>
        </w:tc>
        <w:tc>
          <w:tcPr>
            <w:tcW w:w="2088" w:type="dxa"/>
            <w:shd w:val="clear" w:color="auto" w:fill="FFFFFF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ת"ד ומיקוד ת"ד</w:t>
            </w:r>
          </w:p>
        </w:tc>
      </w:tr>
      <w:tr w:rsidR="00ED152E" w:rsidRPr="009C077A" w:rsidTr="00906CC2">
        <w:tblPrEx>
          <w:shd w:val="clear" w:color="auto" w:fill="auto"/>
        </w:tblPrEx>
        <w:tc>
          <w:tcPr>
            <w:tcW w:w="2113" w:type="dxa"/>
            <w:gridSpan w:val="2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</w:p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lang w:eastAsia="en-US"/>
              </w:rPr>
              <w:instrText>FORMTEXT</w:instrText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rtl/>
                <w:lang w:eastAsia="en-US"/>
              </w:rPr>
            </w:r>
            <w:r w:rsidRPr="009C077A">
              <w:rPr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C077A">
              <w:rPr>
                <w:rtl/>
                <w:lang w:eastAsia="en-US"/>
              </w:rPr>
              <w:fldChar w:fldCharType="end"/>
            </w:r>
          </w:p>
        </w:tc>
        <w:tc>
          <w:tcPr>
            <w:tcW w:w="2161" w:type="dxa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</w:p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lang w:eastAsia="en-US"/>
              </w:rPr>
              <w:instrText>FORMTEXT</w:instrText>
            </w:r>
            <w:r w:rsidRPr="009C077A">
              <w:rPr>
                <w:rtl/>
                <w:lang w:eastAsia="en-US"/>
              </w:rPr>
              <w:instrText xml:space="preserve"> </w:instrText>
            </w:r>
            <w:r w:rsidRPr="009C077A">
              <w:rPr>
                <w:rtl/>
                <w:lang w:eastAsia="en-US"/>
              </w:rPr>
            </w:r>
            <w:r w:rsidRPr="009C077A">
              <w:rPr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rtl/>
                <w:lang w:eastAsia="en-US"/>
              </w:rPr>
              <w:t> </w:t>
            </w:r>
            <w:r w:rsidRPr="009C077A">
              <w:rPr>
                <w:rtl/>
                <w:lang w:eastAsia="en-US"/>
              </w:rPr>
              <w:fldChar w:fldCharType="end"/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</w:p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C077A" w:rsidTr="00906CC2">
        <w:tblPrEx>
          <w:shd w:val="clear" w:color="auto" w:fill="auto"/>
        </w:tblPrEx>
        <w:tc>
          <w:tcPr>
            <w:tcW w:w="2113" w:type="dxa"/>
            <w:gridSpan w:val="2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טלפון</w:t>
            </w:r>
          </w:p>
        </w:tc>
        <w:tc>
          <w:tcPr>
            <w:tcW w:w="2161" w:type="dxa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טלפון נייד</w:t>
            </w:r>
          </w:p>
        </w:tc>
        <w:tc>
          <w:tcPr>
            <w:tcW w:w="4248" w:type="dxa"/>
            <w:gridSpan w:val="3"/>
            <w:shd w:val="clear" w:color="auto" w:fill="auto"/>
          </w:tcPr>
          <w:p w:rsidR="00ED152E" w:rsidRPr="009C077A" w:rsidRDefault="00ED152E" w:rsidP="00906CC2">
            <w:pPr>
              <w:jc w:val="center"/>
              <w:rPr>
                <w:rtl/>
                <w:lang w:eastAsia="en-US"/>
              </w:rPr>
            </w:pPr>
            <w:r w:rsidRPr="009C077A">
              <w:rPr>
                <w:rFonts w:hint="cs"/>
                <w:rtl/>
                <w:lang w:eastAsia="en-US"/>
              </w:rPr>
              <w:t>דוא"ל</w:t>
            </w:r>
          </w:p>
        </w:tc>
      </w:tr>
    </w:tbl>
    <w:p w:rsidR="00ED152E" w:rsidRPr="00CC3E46" w:rsidRDefault="00ED152E" w:rsidP="00ED152E">
      <w:pPr>
        <w:rPr>
          <w:sz w:val="16"/>
          <w:szCs w:val="16"/>
        </w:rPr>
      </w:pPr>
    </w:p>
    <w:tbl>
      <w:tblPr>
        <w:bidiVisual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214"/>
        <w:gridCol w:w="1620"/>
        <w:gridCol w:w="1520"/>
        <w:gridCol w:w="1180"/>
        <w:gridCol w:w="1690"/>
        <w:gridCol w:w="1274"/>
      </w:tblGrid>
      <w:tr w:rsidR="00ED152E" w:rsidRPr="009C077A" w:rsidTr="00906CC2">
        <w:tc>
          <w:tcPr>
            <w:tcW w:w="1214" w:type="dxa"/>
            <w:shd w:val="clear" w:color="auto" w:fill="FFFFFF"/>
          </w:tcPr>
          <w:p w:rsidR="00ED152E" w:rsidRPr="009C077A" w:rsidRDefault="00ED152E" w:rsidP="00581A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שם הספק: </w:t>
            </w:r>
          </w:p>
        </w:tc>
        <w:tc>
          <w:tcPr>
            <w:tcW w:w="7284" w:type="dxa"/>
            <w:gridSpan w:val="5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</w:p>
        </w:tc>
      </w:tr>
      <w:tr w:rsidR="00ED152E" w:rsidRPr="009C077A" w:rsidTr="00906CC2">
        <w:tc>
          <w:tcPr>
            <w:tcW w:w="1214" w:type="dxa"/>
            <w:shd w:val="clear" w:color="auto" w:fill="FFFFFF"/>
          </w:tcPr>
          <w:p w:rsidR="00ED152E" w:rsidRDefault="00ED152E" w:rsidP="00581AE0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ארץ הספק</w:t>
            </w:r>
            <w:r>
              <w:rPr>
                <w:rFonts w:hint="cs"/>
                <w:rtl/>
                <w:lang w:eastAsia="en-US"/>
              </w:rPr>
              <w:t>:</w:t>
            </w:r>
          </w:p>
          <w:p w:rsidR="00ED152E" w:rsidRPr="009C077A" w:rsidRDefault="00ED152E" w:rsidP="00581AE0">
            <w:pPr>
              <w:rPr>
                <w:rtl/>
                <w:lang w:eastAsia="en-US"/>
              </w:rPr>
            </w:pPr>
          </w:p>
        </w:tc>
        <w:tc>
          <w:tcPr>
            <w:tcW w:w="1620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:rsidR="00ED152E" w:rsidRDefault="00ED152E" w:rsidP="00581AE0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מס' חשבון ספק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180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:rsidR="00ED152E" w:rsidRDefault="00ED152E" w:rsidP="00581AE0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תאריך חשבון ספק</w:t>
            </w:r>
            <w:r>
              <w:rPr>
                <w:rFonts w:hint="cs"/>
                <w:rtl/>
                <w:lang w:eastAsia="en-US"/>
              </w:rPr>
              <w:t>:</w:t>
            </w:r>
          </w:p>
        </w:tc>
        <w:tc>
          <w:tcPr>
            <w:tcW w:w="1274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  <w:tr w:rsidR="00ED152E" w:rsidRPr="00906CC2" w:rsidTr="00906CC2">
        <w:tc>
          <w:tcPr>
            <w:tcW w:w="8498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sz w:val="16"/>
                <w:szCs w:val="16"/>
                <w:rtl/>
                <w:lang w:eastAsia="en-US"/>
              </w:rPr>
            </w:pPr>
          </w:p>
        </w:tc>
      </w:tr>
      <w:tr w:rsidR="00ED152E" w:rsidRPr="009C077A" w:rsidTr="00906CC2">
        <w:tc>
          <w:tcPr>
            <w:tcW w:w="1214" w:type="dxa"/>
            <w:shd w:val="clear" w:color="auto" w:fill="FFFFFF"/>
          </w:tcPr>
          <w:p w:rsidR="00ED152E" w:rsidRPr="009C077A" w:rsidRDefault="00ED152E" w:rsidP="00581A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שם היצרן: </w:t>
            </w:r>
          </w:p>
        </w:tc>
        <w:tc>
          <w:tcPr>
            <w:tcW w:w="7284" w:type="dxa"/>
            <w:gridSpan w:val="5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</w:p>
        </w:tc>
      </w:tr>
      <w:tr w:rsidR="00ED152E" w:rsidRPr="009C077A" w:rsidTr="00906CC2">
        <w:tc>
          <w:tcPr>
            <w:tcW w:w="1214" w:type="dxa"/>
            <w:shd w:val="clear" w:color="auto" w:fill="FFFFFF"/>
          </w:tcPr>
          <w:p w:rsidR="00ED152E" w:rsidRDefault="00ED152E" w:rsidP="00581AE0">
            <w:pPr>
              <w:rPr>
                <w:rtl/>
                <w:lang w:eastAsia="en-US"/>
              </w:rPr>
            </w:pPr>
            <w:r w:rsidRPr="00AD26AD">
              <w:rPr>
                <w:rFonts w:hint="cs"/>
                <w:rtl/>
                <w:lang w:eastAsia="en-US"/>
              </w:rPr>
              <w:t>ארץ ה</w:t>
            </w:r>
            <w:r>
              <w:rPr>
                <w:rFonts w:hint="cs"/>
                <w:rtl/>
                <w:lang w:eastAsia="en-US"/>
              </w:rPr>
              <w:t>יצרן:</w:t>
            </w:r>
          </w:p>
          <w:p w:rsidR="00ED152E" w:rsidRPr="009C077A" w:rsidRDefault="00ED152E" w:rsidP="00581AE0">
            <w:pPr>
              <w:rPr>
                <w:rtl/>
                <w:lang w:eastAsia="en-US"/>
              </w:rPr>
            </w:pPr>
          </w:p>
        </w:tc>
        <w:tc>
          <w:tcPr>
            <w:tcW w:w="1620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noProof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520" w:type="dxa"/>
            <w:shd w:val="clear" w:color="auto" w:fill="FFFFFF"/>
          </w:tcPr>
          <w:p w:rsidR="00ED152E" w:rsidRDefault="00ED152E" w:rsidP="00581A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נמל כניסה:</w:t>
            </w:r>
          </w:p>
        </w:tc>
        <w:tc>
          <w:tcPr>
            <w:tcW w:w="1180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  <w:tc>
          <w:tcPr>
            <w:tcW w:w="1690" w:type="dxa"/>
            <w:shd w:val="clear" w:color="auto" w:fill="FFFFFF"/>
          </w:tcPr>
          <w:p w:rsidR="00ED152E" w:rsidRDefault="00ED152E" w:rsidP="00581AE0">
            <w:pPr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תאריך כניסה:</w:t>
            </w:r>
          </w:p>
        </w:tc>
        <w:tc>
          <w:tcPr>
            <w:tcW w:w="1274" w:type="dxa"/>
            <w:shd w:val="clear" w:color="auto" w:fill="FFFFFF"/>
          </w:tcPr>
          <w:p w:rsidR="00ED152E" w:rsidRPr="00906CC2" w:rsidRDefault="00ED152E" w:rsidP="00581AE0">
            <w:pPr>
              <w:rPr>
                <w:b/>
                <w:bCs/>
                <w:rtl/>
                <w:lang w:eastAsia="en-US"/>
              </w:rPr>
            </w:pPr>
            <w:r w:rsidRPr="00906CC2">
              <w:rPr>
                <w:b/>
                <w:bCs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lang w:eastAsia="en-US"/>
              </w:rPr>
              <w:instrText>FORMTEXT</w:instrText>
            </w:r>
            <w:r w:rsidRPr="00906CC2">
              <w:rPr>
                <w:b/>
                <w:bCs/>
                <w:rtl/>
                <w:lang w:eastAsia="en-US"/>
              </w:rPr>
              <w:instrText xml:space="preserve"> </w:instrText>
            </w:r>
            <w:r w:rsidRPr="00906CC2">
              <w:rPr>
                <w:b/>
                <w:bCs/>
                <w:rtl/>
                <w:lang w:eastAsia="en-US"/>
              </w:rPr>
            </w:r>
            <w:r w:rsidRPr="00906CC2">
              <w:rPr>
                <w:b/>
                <w:bCs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b/>
                <w:bCs/>
                <w:rtl/>
                <w:lang w:eastAsia="en-US"/>
              </w:rPr>
              <w:t> </w:t>
            </w:r>
            <w:r w:rsidRPr="00906CC2">
              <w:rPr>
                <w:b/>
                <w:bCs/>
                <w:rtl/>
                <w:lang w:eastAsia="en-US"/>
              </w:rPr>
              <w:fldChar w:fldCharType="end"/>
            </w:r>
          </w:p>
        </w:tc>
      </w:tr>
    </w:tbl>
    <w:p w:rsidR="00ED152E" w:rsidRDefault="00ED152E" w:rsidP="00ED152E">
      <w:pPr>
        <w:ind w:right="1260"/>
        <w:rPr>
          <w:rtl/>
          <w:lang w:eastAsia="en-US"/>
        </w:rPr>
      </w:pPr>
    </w:p>
    <w:p w:rsidR="00FF5466" w:rsidRDefault="006C2717" w:rsidP="00FF5466">
      <w:pPr>
        <w:ind w:left="386" w:right="360"/>
        <w:rPr>
          <w:lang w:eastAsia="en-US"/>
        </w:rPr>
      </w:pPr>
      <w:r>
        <w:rPr>
          <w:rFonts w:hint="cs"/>
          <w:rtl/>
          <w:lang w:eastAsia="en-US"/>
        </w:rPr>
        <w:t>הנני</w:t>
      </w:r>
      <w:r w:rsidR="00F8473E">
        <w:rPr>
          <w:rFonts w:hint="cs"/>
          <w:rtl/>
          <w:lang w:eastAsia="en-US"/>
        </w:rPr>
        <w:t xml:space="preserve"> מצהיר</w:t>
      </w:r>
      <w:r w:rsidR="00FF5466">
        <w:rPr>
          <w:rtl/>
          <w:lang w:eastAsia="en-US"/>
        </w:rPr>
        <w:t xml:space="preserve"> כדלהלן : </w:t>
      </w:r>
    </w:p>
    <w:p w:rsidR="00FF5466" w:rsidRDefault="00FF5466" w:rsidP="00FF5466">
      <w:pPr>
        <w:ind w:left="386" w:right="360"/>
        <w:rPr>
          <w:rtl/>
          <w:lang w:eastAsia="en-US"/>
        </w:rPr>
      </w:pPr>
    </w:p>
    <w:p w:rsidR="00412B51" w:rsidRDefault="00412B51" w:rsidP="00161C00">
      <w:pPr>
        <w:numPr>
          <w:ilvl w:val="0"/>
          <w:numId w:val="4"/>
        </w:numPr>
        <w:ind w:right="-540"/>
        <w:rPr>
          <w:color w:val="000000"/>
        </w:rPr>
      </w:pPr>
      <w:r>
        <w:rPr>
          <w:rFonts w:hint="cs"/>
          <w:color w:val="000000"/>
          <w:rtl/>
        </w:rPr>
        <w:t>הטובין המיובאים מיועדים למתן שירות בלבד.</w:t>
      </w:r>
    </w:p>
    <w:p w:rsidR="0008560D" w:rsidRDefault="00412B51" w:rsidP="0008560D">
      <w:pPr>
        <w:numPr>
          <w:ilvl w:val="0"/>
          <w:numId w:val="4"/>
        </w:numPr>
        <w:ind w:right="-540"/>
      </w:pPr>
      <w:r>
        <w:rPr>
          <w:rFonts w:hint="cs"/>
          <w:rtl/>
        </w:rPr>
        <w:t xml:space="preserve">הטובין המיובאים זהים לחלקים שבמוצרים הסופיים אשר לגביהם המצאנו תעודות </w:t>
      </w:r>
      <w:r>
        <w:rPr>
          <w:rFonts w:hint="cs"/>
        </w:rPr>
        <w:t>CB</w:t>
      </w:r>
      <w:r>
        <w:rPr>
          <w:rFonts w:hint="cs"/>
          <w:rtl/>
        </w:rPr>
        <w:t xml:space="preserve"> ו- </w:t>
      </w:r>
      <w:r w:rsidR="0008560D">
        <w:t>EMC</w:t>
      </w:r>
      <w:r w:rsidR="00461A4D">
        <w:rPr>
          <w:rFonts w:hint="cs"/>
          <w:rtl/>
        </w:rPr>
        <w:t xml:space="preserve"> ו/או המלצת מעבדת הבדיקה.</w:t>
      </w:r>
    </w:p>
    <w:p w:rsidR="00412B51" w:rsidRPr="00D208D1" w:rsidRDefault="0008560D" w:rsidP="0008560D">
      <w:pPr>
        <w:numPr>
          <w:ilvl w:val="0"/>
          <w:numId w:val="4"/>
        </w:numPr>
        <w:ind w:right="-540"/>
      </w:pPr>
      <w:r w:rsidRPr="00D208D1">
        <w:rPr>
          <w:rFonts w:hint="cs"/>
          <w:rtl/>
        </w:rPr>
        <w:t>הטובין המיובאים עומדים בדרישות התקנים הישראלים הרשמיים החלים עליהם.</w:t>
      </w:r>
      <w:r w:rsidR="00412B51" w:rsidRPr="00D208D1">
        <w:rPr>
          <w:rFonts w:hint="cs"/>
          <w:rtl/>
        </w:rPr>
        <w:t xml:space="preserve"> </w:t>
      </w:r>
    </w:p>
    <w:p w:rsidR="005C1260" w:rsidRDefault="00A30597" w:rsidP="00E274A3">
      <w:pPr>
        <w:numPr>
          <w:ilvl w:val="0"/>
          <w:numId w:val="4"/>
        </w:numPr>
        <w:ind w:right="-540"/>
        <w:jc w:val="both"/>
      </w:pPr>
      <w:r>
        <w:rPr>
          <w:rFonts w:hint="cs"/>
          <w:rtl/>
        </w:rPr>
        <w:t>השימוש</w:t>
      </w:r>
      <w:r w:rsidR="005C1260">
        <w:rPr>
          <w:rFonts w:hint="cs"/>
          <w:rtl/>
        </w:rPr>
        <w:t xml:space="preserve"> בציוד הוא באחריותנו הבלעדית, בכפוף לכל דין, וידוע לנו כי כל נזק ו/או הוצאה שייגרמו לנו או לצד ג' שעילתם נובעת כתוצאה ממעשה או מחדל בשימוש בציוד המיובא אינם באחריות משרד </w:t>
      </w:r>
      <w:r w:rsidR="00E274A3">
        <w:rPr>
          <w:rFonts w:hint="cs"/>
          <w:rtl/>
        </w:rPr>
        <w:t>הכלכלה והתעשייה</w:t>
      </w:r>
      <w:r w:rsidR="005C1260">
        <w:rPr>
          <w:rFonts w:hint="cs"/>
          <w:rtl/>
        </w:rPr>
        <w:t xml:space="preserve"> או אגף המכס והמע"מ ולא תהיה לנו כל תביעת נזיקין או טענה מכל סוג כלפי משרד </w:t>
      </w:r>
      <w:r w:rsidR="00E274A3">
        <w:rPr>
          <w:rFonts w:hint="cs"/>
          <w:rtl/>
        </w:rPr>
        <w:t>הכלכלה והתעשייה</w:t>
      </w:r>
      <w:r w:rsidR="005C1260">
        <w:rPr>
          <w:rFonts w:hint="cs"/>
          <w:rtl/>
        </w:rPr>
        <w:t xml:space="preserve"> ו/או אגף המכס והמע"מ בגין השימוש בציוד המיובא.</w:t>
      </w:r>
    </w:p>
    <w:p w:rsidR="00412B51" w:rsidRDefault="00412B51" w:rsidP="00F8473E">
      <w:pPr>
        <w:ind w:left="746" w:right="206"/>
        <w:rPr>
          <w:rtl/>
        </w:rPr>
      </w:pPr>
      <w:r>
        <w:rPr>
          <w:rtl/>
        </w:rPr>
        <w:br/>
      </w:r>
      <w:r>
        <w:rPr>
          <w:rFonts w:hint="cs"/>
          <w:rtl/>
        </w:rPr>
        <w:t xml:space="preserve">זה שמי זו חתימתי ותוכן </w:t>
      </w:r>
      <w:r w:rsidR="00F8473E">
        <w:rPr>
          <w:rFonts w:hint="cs"/>
          <w:rtl/>
        </w:rPr>
        <w:t xml:space="preserve">הצהרתי </w:t>
      </w:r>
      <w:r>
        <w:rPr>
          <w:rFonts w:hint="cs"/>
          <w:rtl/>
        </w:rPr>
        <w:t>אמת.</w:t>
      </w:r>
    </w:p>
    <w:p w:rsidR="00ED152E" w:rsidRDefault="00ED152E" w:rsidP="00ED152E">
      <w:pPr>
        <w:ind w:left="26" w:right="1260"/>
        <w:rPr>
          <w:rtl/>
          <w:lang w:eastAsia="en-US"/>
        </w:rPr>
      </w:pPr>
      <w:r>
        <w:rPr>
          <w:rtl/>
          <w:lang w:eastAsia="en-US"/>
        </w:rPr>
        <w:t> </w:t>
      </w:r>
    </w:p>
    <w:tbl>
      <w:tblPr>
        <w:bidiVisual/>
        <w:tblW w:w="8640" w:type="dxa"/>
        <w:tblInd w:w="-4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3240"/>
        <w:gridCol w:w="3600"/>
        <w:gridCol w:w="1800"/>
      </w:tblGrid>
      <w:tr w:rsidR="00ED152E" w:rsidTr="00906CC2">
        <w:tc>
          <w:tcPr>
            <w:tcW w:w="324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ED152E" w:rsidRPr="00417873" w:rsidRDefault="00ED152E" w:rsidP="00906CC2">
            <w:pPr>
              <w:jc w:val="center"/>
              <w:rPr>
                <w:rtl/>
                <w:lang w:eastAsia="en-US"/>
              </w:rPr>
            </w:pPr>
          </w:p>
          <w:p w:rsidR="00ED152E" w:rsidRPr="00417873" w:rsidRDefault="00ED152E" w:rsidP="00906CC2">
            <w:pPr>
              <w:jc w:val="center"/>
              <w:rPr>
                <w:rtl/>
                <w:lang w:eastAsia="en-US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52E" w:rsidRPr="00906CC2" w:rsidRDefault="00ED152E" w:rsidP="00906CC2">
            <w:pPr>
              <w:jc w:val="center"/>
              <w:rPr>
                <w:u w:val="single"/>
                <w:rtl/>
                <w:lang w:eastAsia="en-US"/>
              </w:rPr>
            </w:pPr>
          </w:p>
          <w:p w:rsidR="00ED152E" w:rsidRPr="00417873" w:rsidRDefault="00ED152E" w:rsidP="00906CC2">
            <w:pPr>
              <w:jc w:val="center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__________</w:t>
            </w:r>
            <w:r w:rsidRPr="00417873">
              <w:rPr>
                <w:rFonts w:hint="cs"/>
                <w:rtl/>
                <w:lang w:eastAsia="en-US"/>
              </w:rPr>
              <w:t>_____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152E" w:rsidRPr="00906CC2" w:rsidRDefault="00ED152E" w:rsidP="00906CC2">
            <w:pPr>
              <w:jc w:val="center"/>
              <w:rPr>
                <w:u w:val="single"/>
                <w:rtl/>
                <w:lang w:eastAsia="en-US"/>
              </w:rPr>
            </w:pPr>
          </w:p>
          <w:p w:rsidR="00ED152E" w:rsidRPr="00417873" w:rsidRDefault="00ED152E" w:rsidP="00906CC2">
            <w:pPr>
              <w:jc w:val="center"/>
              <w:rPr>
                <w:rtl/>
                <w:lang w:eastAsia="en-US"/>
              </w:rPr>
            </w:pPr>
            <w:r w:rsidRPr="00906CC2">
              <w:rPr>
                <w:u w:val="single"/>
                <w:rtl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6CC2">
              <w:rPr>
                <w:u w:val="single"/>
                <w:rtl/>
                <w:lang w:eastAsia="en-US"/>
              </w:rPr>
              <w:instrText xml:space="preserve"> </w:instrText>
            </w:r>
            <w:r w:rsidRPr="00906CC2">
              <w:rPr>
                <w:u w:val="single"/>
                <w:lang w:eastAsia="en-US"/>
              </w:rPr>
              <w:instrText>FORMTEXT</w:instrText>
            </w:r>
            <w:r w:rsidRPr="00906CC2">
              <w:rPr>
                <w:u w:val="single"/>
                <w:rtl/>
                <w:lang w:eastAsia="en-US"/>
              </w:rPr>
              <w:instrText xml:space="preserve"> </w:instrText>
            </w:r>
            <w:r w:rsidRPr="00906CC2">
              <w:rPr>
                <w:u w:val="single"/>
                <w:rtl/>
                <w:lang w:eastAsia="en-US"/>
              </w:rPr>
            </w:r>
            <w:r w:rsidRPr="00906CC2">
              <w:rPr>
                <w:u w:val="single"/>
                <w:rtl/>
                <w:lang w:eastAsia="en-US"/>
              </w:rPr>
              <w:fldChar w:fldCharType="separate"/>
            </w:r>
            <w:r w:rsidRPr="00906CC2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906CC2">
              <w:rPr>
                <w:rFonts w:ascii="MS Mincho" w:eastAsia="MS Mincho" w:hAnsi="MS Mincho" w:cs="MS Mincho" w:hint="eastAsia"/>
                <w:noProof/>
                <w:u w:val="single"/>
                <w:rtl/>
                <w:lang w:eastAsia="en-US"/>
              </w:rPr>
              <w:t> </w:t>
            </w:r>
            <w:r w:rsidRPr="00906CC2">
              <w:rPr>
                <w:u w:val="single"/>
                <w:rtl/>
                <w:lang w:eastAsia="en-US"/>
              </w:rPr>
              <w:fldChar w:fldCharType="end"/>
            </w:r>
          </w:p>
        </w:tc>
      </w:tr>
      <w:tr w:rsidR="00ED152E" w:rsidRPr="00906CC2" w:rsidTr="00906CC2">
        <w:tc>
          <w:tcPr>
            <w:tcW w:w="3240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rFonts w:hint="cs"/>
                <w:b/>
                <w:bCs/>
                <w:rtl/>
                <w:lang w:eastAsia="en-US"/>
              </w:rPr>
              <w:t>חותמת החברה</w:t>
            </w:r>
          </w:p>
        </w:tc>
        <w:tc>
          <w:tcPr>
            <w:tcW w:w="3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rFonts w:hint="cs"/>
                <w:b/>
                <w:bCs/>
                <w:rtl/>
                <w:lang w:eastAsia="en-US"/>
              </w:rPr>
              <w:t>חתימ</w:t>
            </w:r>
            <w:r w:rsidR="00325698" w:rsidRPr="00906CC2">
              <w:rPr>
                <w:rFonts w:hint="cs"/>
                <w:b/>
                <w:bCs/>
                <w:rtl/>
                <w:lang w:eastAsia="en-US"/>
              </w:rPr>
              <w:t>ת היבואן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ED152E" w:rsidRPr="00906CC2" w:rsidRDefault="00ED152E" w:rsidP="00906CC2">
            <w:pPr>
              <w:jc w:val="center"/>
              <w:rPr>
                <w:b/>
                <w:bCs/>
                <w:rtl/>
                <w:lang w:eastAsia="en-US"/>
              </w:rPr>
            </w:pPr>
            <w:r w:rsidRPr="00906CC2">
              <w:rPr>
                <w:rFonts w:hint="cs"/>
                <w:b/>
                <w:bCs/>
                <w:rtl/>
                <w:lang w:eastAsia="en-US"/>
              </w:rPr>
              <w:t>תאריך</w:t>
            </w:r>
          </w:p>
        </w:tc>
      </w:tr>
    </w:tbl>
    <w:p w:rsidR="00894472" w:rsidRDefault="00894472" w:rsidP="00894472">
      <w:pPr>
        <w:rPr>
          <w:rtl/>
          <w:lang w:eastAsia="en-US"/>
        </w:rPr>
      </w:pPr>
    </w:p>
    <w:p w:rsidR="00567679" w:rsidRPr="00ED152E" w:rsidRDefault="00567679" w:rsidP="00BE00B8">
      <w:pPr>
        <w:ind w:left="26" w:right="1260"/>
        <w:rPr>
          <w:lang w:eastAsia="en-US"/>
        </w:rPr>
      </w:pPr>
    </w:p>
    <w:sectPr w:rsidR="00567679" w:rsidRPr="00ED152E" w:rsidSect="003F1F62">
      <w:headerReference w:type="default" r:id="rId10"/>
      <w:footerReference w:type="default" r:id="rId11"/>
      <w:pgSz w:w="11906" w:h="16838"/>
      <w:pgMar w:top="899" w:right="1800" w:bottom="89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D7" w:rsidRDefault="001A0ED7">
      <w:r>
        <w:separator/>
      </w:r>
    </w:p>
  </w:endnote>
  <w:endnote w:type="continuationSeparator" w:id="0">
    <w:p w:rsidR="001A0ED7" w:rsidRDefault="001A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47" w:rsidRPr="00732F30" w:rsidRDefault="00151247" w:rsidP="00151247">
    <w:pPr>
      <w:pStyle w:val="a6"/>
    </w:pPr>
    <w:r w:rsidRPr="00732F30">
      <w:rPr>
        <w:rtl/>
      </w:rPr>
      <w:t xml:space="preserve">מערכת "טופס-נט", משרד התעשייה, המסחר והתעסוקה </w:t>
    </w:r>
  </w:p>
  <w:p w:rsidR="00151247" w:rsidRPr="00151247" w:rsidRDefault="00151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D7" w:rsidRDefault="001A0ED7">
      <w:r>
        <w:separator/>
      </w:r>
    </w:p>
  </w:footnote>
  <w:footnote w:type="continuationSeparator" w:id="0">
    <w:p w:rsidR="001A0ED7" w:rsidRDefault="001A0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6C" w:rsidRPr="00BC376C" w:rsidRDefault="00BC376C" w:rsidP="001812B4">
    <w:pPr>
      <w:pStyle w:val="a5"/>
      <w:rPr>
        <w:sz w:val="24"/>
        <w:szCs w:val="24"/>
      </w:rPr>
    </w:pPr>
    <w:r w:rsidRPr="00BC376C">
      <w:rPr>
        <w:b/>
        <w:bCs/>
        <w:sz w:val="24"/>
        <w:szCs w:val="24"/>
        <w:rtl/>
      </w:rPr>
      <w:t>הוראת מנכ"ל 2.6 מתן פטורים לטובין המיו</w:t>
    </w:r>
    <w:r>
      <w:rPr>
        <w:b/>
        <w:bCs/>
        <w:sz w:val="24"/>
        <w:szCs w:val="24"/>
        <w:rtl/>
      </w:rPr>
      <w:t xml:space="preserve">באים ביבוא מסחרי            </w:t>
    </w:r>
    <w:r w:rsidR="001812B4">
      <w:rPr>
        <w:rFonts w:hint="cs"/>
        <w:b/>
        <w:bCs/>
        <w:sz w:val="24"/>
        <w:szCs w:val="24"/>
        <w:rtl/>
      </w:rPr>
      <w:t xml:space="preserve"> </w:t>
    </w:r>
    <w:r w:rsidRPr="00BC376C">
      <w:rPr>
        <w:b/>
        <w:bCs/>
        <w:sz w:val="24"/>
        <w:szCs w:val="24"/>
        <w:rtl/>
      </w:rPr>
      <w:t xml:space="preserve">      </w:t>
    </w:r>
    <w:r>
      <w:rPr>
        <w:b/>
        <w:bCs/>
        <w:sz w:val="24"/>
        <w:szCs w:val="24"/>
        <w:rtl/>
      </w:rPr>
      <w:t xml:space="preserve">  </w:t>
    </w:r>
    <w:r w:rsidRPr="00BC376C">
      <w:rPr>
        <w:b/>
        <w:bCs/>
        <w:sz w:val="24"/>
        <w:szCs w:val="24"/>
        <w:rtl/>
      </w:rPr>
      <w:t xml:space="preserve">  נספח </w:t>
    </w:r>
    <w:r w:rsidR="000804DD">
      <w:rPr>
        <w:rFonts w:hint="cs"/>
        <w:b/>
        <w:bCs/>
        <w:sz w:val="24"/>
        <w:szCs w:val="24"/>
        <w:rtl/>
      </w:rPr>
      <w:t>8א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43B"/>
    <w:multiLevelType w:val="hybridMultilevel"/>
    <w:tmpl w:val="8364F6DE"/>
    <w:lvl w:ilvl="0" w:tplc="E56877F6">
      <w:start w:val="1"/>
      <w:numFmt w:val="decimal"/>
      <w:lvlText w:val="%1."/>
      <w:lvlJc w:val="left"/>
      <w:pPr>
        <w:tabs>
          <w:tab w:val="num" w:pos="431"/>
        </w:tabs>
        <w:ind w:left="4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 w15:restartNumberingAfterBreak="0">
    <w:nsid w:val="2D850596"/>
    <w:multiLevelType w:val="hybridMultilevel"/>
    <w:tmpl w:val="E84A15A4"/>
    <w:lvl w:ilvl="0" w:tplc="E56877F6">
      <w:start w:val="1"/>
      <w:numFmt w:val="decimal"/>
      <w:lvlText w:val="%1."/>
      <w:lvlJc w:val="left"/>
      <w:pPr>
        <w:tabs>
          <w:tab w:val="num" w:pos="457"/>
        </w:tabs>
        <w:ind w:left="45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" w15:restartNumberingAfterBreak="0">
    <w:nsid w:val="37ED4CC1"/>
    <w:multiLevelType w:val="hybridMultilevel"/>
    <w:tmpl w:val="A1F83F8A"/>
    <w:lvl w:ilvl="0" w:tplc="040D000F">
      <w:start w:val="1"/>
      <w:numFmt w:val="decimal"/>
      <w:lvlText w:val="%1."/>
      <w:lvlJc w:val="left"/>
      <w:pPr>
        <w:tabs>
          <w:tab w:val="num" w:pos="746"/>
        </w:tabs>
        <w:ind w:left="746" w:right="206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66"/>
        </w:tabs>
        <w:ind w:left="1466" w:right="926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86"/>
        </w:tabs>
        <w:ind w:left="2186" w:right="1646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06"/>
        </w:tabs>
        <w:ind w:left="2906" w:right="2366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26"/>
        </w:tabs>
        <w:ind w:left="3626" w:right="3086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46"/>
        </w:tabs>
        <w:ind w:left="4346" w:right="3806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66"/>
        </w:tabs>
        <w:ind w:left="5066" w:right="4526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86"/>
        </w:tabs>
        <w:ind w:left="5786" w:right="5246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06"/>
        </w:tabs>
        <w:ind w:left="6506" w:right="5966" w:hanging="180"/>
      </w:pPr>
    </w:lvl>
  </w:abstractNum>
  <w:abstractNum w:abstractNumId="3" w15:restartNumberingAfterBreak="0">
    <w:nsid w:val="51294FE8"/>
    <w:multiLevelType w:val="hybridMultilevel"/>
    <w:tmpl w:val="204C6302"/>
    <w:lvl w:ilvl="0" w:tplc="B70AA3C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Arial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5E202FEC"/>
    <w:multiLevelType w:val="hybridMultilevel"/>
    <w:tmpl w:val="5F605C8E"/>
    <w:lvl w:ilvl="0" w:tplc="040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BE"/>
    <w:rsid w:val="00021E14"/>
    <w:rsid w:val="0005593F"/>
    <w:rsid w:val="000804DD"/>
    <w:rsid w:val="0008560D"/>
    <w:rsid w:val="000B33CE"/>
    <w:rsid w:val="00137F96"/>
    <w:rsid w:val="00151247"/>
    <w:rsid w:val="00154859"/>
    <w:rsid w:val="00161C00"/>
    <w:rsid w:val="001636F7"/>
    <w:rsid w:val="001812B4"/>
    <w:rsid w:val="001977DA"/>
    <w:rsid w:val="001A0ED7"/>
    <w:rsid w:val="001E2B4E"/>
    <w:rsid w:val="001F58AE"/>
    <w:rsid w:val="002519D6"/>
    <w:rsid w:val="00286662"/>
    <w:rsid w:val="00295637"/>
    <w:rsid w:val="002E3552"/>
    <w:rsid w:val="00325698"/>
    <w:rsid w:val="0037133F"/>
    <w:rsid w:val="00375F46"/>
    <w:rsid w:val="003B5BD7"/>
    <w:rsid w:val="003E5AEF"/>
    <w:rsid w:val="003F1F62"/>
    <w:rsid w:val="00412B51"/>
    <w:rsid w:val="0041767B"/>
    <w:rsid w:val="00461A4D"/>
    <w:rsid w:val="0049793E"/>
    <w:rsid w:val="004A55E0"/>
    <w:rsid w:val="004A7192"/>
    <w:rsid w:val="00565394"/>
    <w:rsid w:val="00567679"/>
    <w:rsid w:val="005721BA"/>
    <w:rsid w:val="00581AE0"/>
    <w:rsid w:val="005A1CB7"/>
    <w:rsid w:val="005A5881"/>
    <w:rsid w:val="005C1260"/>
    <w:rsid w:val="005D3BD6"/>
    <w:rsid w:val="005E382F"/>
    <w:rsid w:val="0065305B"/>
    <w:rsid w:val="00696899"/>
    <w:rsid w:val="006C2717"/>
    <w:rsid w:val="006F61D5"/>
    <w:rsid w:val="00742CF1"/>
    <w:rsid w:val="008076DB"/>
    <w:rsid w:val="0083173C"/>
    <w:rsid w:val="00894472"/>
    <w:rsid w:val="008F301C"/>
    <w:rsid w:val="00906CC2"/>
    <w:rsid w:val="00912C73"/>
    <w:rsid w:val="00915998"/>
    <w:rsid w:val="009213B1"/>
    <w:rsid w:val="009467AB"/>
    <w:rsid w:val="00972853"/>
    <w:rsid w:val="009E1298"/>
    <w:rsid w:val="009F66A3"/>
    <w:rsid w:val="00A10CBF"/>
    <w:rsid w:val="00A30597"/>
    <w:rsid w:val="00A31C42"/>
    <w:rsid w:val="00AE227F"/>
    <w:rsid w:val="00B2057F"/>
    <w:rsid w:val="00B72F43"/>
    <w:rsid w:val="00BC376C"/>
    <w:rsid w:val="00BD62FB"/>
    <w:rsid w:val="00BE00B8"/>
    <w:rsid w:val="00C139BE"/>
    <w:rsid w:val="00C25EE5"/>
    <w:rsid w:val="00C70DC1"/>
    <w:rsid w:val="00CB231A"/>
    <w:rsid w:val="00CC6481"/>
    <w:rsid w:val="00CD45B1"/>
    <w:rsid w:val="00D208D1"/>
    <w:rsid w:val="00D53947"/>
    <w:rsid w:val="00D770F9"/>
    <w:rsid w:val="00DA3BFB"/>
    <w:rsid w:val="00E274A3"/>
    <w:rsid w:val="00ED152E"/>
    <w:rsid w:val="00EE02F7"/>
    <w:rsid w:val="00F1153A"/>
    <w:rsid w:val="00F24E67"/>
    <w:rsid w:val="00F30A2E"/>
    <w:rsid w:val="00F8473E"/>
    <w:rsid w:val="00FC10EA"/>
    <w:rsid w:val="00FE090E"/>
    <w:rsid w:val="00FF2158"/>
    <w:rsid w:val="00FF2585"/>
    <w:rsid w:val="00FF3F6B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61FDC-2AB1-4A16-88F8-A0FD8CF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C70DC1"/>
    <w:pPr>
      <w:bidi/>
    </w:pPr>
    <w:rPr>
      <w:rFonts w:ascii="Arial" w:hAnsi="Arial" w:cs="Arial"/>
      <w:lang w:eastAsia="he-IL"/>
    </w:rPr>
  </w:style>
  <w:style w:type="paragraph" w:styleId="1">
    <w:name w:val="heading 1"/>
    <w:basedOn w:val="a"/>
    <w:qFormat/>
    <w:rsid w:val="00ED152E"/>
    <w:pPr>
      <w:bidi w:val="0"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152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paragraph" w:styleId="3">
    <w:name w:val="Body Text 3"/>
    <w:basedOn w:val="a"/>
    <w:rsid w:val="00ED152E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US"/>
    </w:rPr>
  </w:style>
  <w:style w:type="table" w:styleId="a4">
    <w:name w:val="Table Grid"/>
    <w:basedOn w:val="a1"/>
    <w:rsid w:val="00ED152E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51247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151247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6F6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ccessible xmlns="605e85f2-268e-450d-9afb-d305d42b267e">false</IsAccessible>
    <IconOverlay xmlns="http://schemas.microsoft.com/sharepoint/v4" xsi:nil="true"/>
    <_x05de__x05e1__x0027__x0020__x05e0__x05e1__x05e4__x05d7_ xmlns="07aea354-b11e-43d5-b7ab-6cf206330347">8א</_x05de__x05e1__x0027__x0020__x05e0__x05e1__x05e4__x05d7_>
    <RelevantInstruction xmlns="07aea354-b11e-43d5-b7ab-6cf206330347">2.6</RelevantInstru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3DB6270E37EED449ABCAE1A487652B2" ma:contentTypeVersion="11" ma:contentTypeDescription="צור מסמך חדש." ma:contentTypeScope="" ma:versionID="9119df1e41de469fc55ace9457d68481">
  <xsd:schema xmlns:xsd="http://www.w3.org/2001/XMLSchema" xmlns:xs="http://www.w3.org/2001/XMLSchema" xmlns:p="http://schemas.microsoft.com/office/2006/metadata/properties" xmlns:ns2="07aea354-b11e-43d5-b7ab-6cf206330347" xmlns:ns3="http://schemas.microsoft.com/sharepoint/v4" xmlns:ns4="605e85f2-268e-450d-9afb-d305d42b267e" targetNamespace="http://schemas.microsoft.com/office/2006/metadata/properties" ma:root="true" ma:fieldsID="3fc7ba746ae5702c1f3def6fb9d7a4a0" ns2:_="" ns3:_="" ns4:_="">
    <xsd:import namespace="07aea354-b11e-43d5-b7ab-6cf206330347"/>
    <xsd:import namespace="http://schemas.microsoft.com/sharepoint/v4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_x05de__x05e1__x0027__x0020__x05e0__x05e1__x05e4__x05d7_" minOccurs="0"/>
                <xsd:element ref="ns2:RelevantInstruction" minOccurs="0"/>
                <xsd:element ref="ns3:IconOverlay" minOccurs="0"/>
                <xsd:element ref="ns4:IsAcces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a354-b11e-43d5-b7ab-6cf206330347" elementFormDefault="qualified">
    <xsd:import namespace="http://schemas.microsoft.com/office/2006/documentManagement/types"/>
    <xsd:import namespace="http://schemas.microsoft.com/office/infopath/2007/PartnerControls"/>
    <xsd:element name="_x05de__x05e1__x0027__x0020__x05e0__x05e1__x05e4__x05d7_" ma:index="2" nillable="true" ma:displayName="מס' נספח" ma:description="מס' הנספח בהוראה (באותיות)" ma:internalName="_x05de__x05e1__x0027__x0020__x05e0__x05e1__x05e4__x05d7_">
      <xsd:simpleType>
        <xsd:restriction base="dms:Text">
          <xsd:maxLength value="255"/>
        </xsd:restriction>
      </xsd:simpleType>
    </xsd:element>
    <xsd:element name="RelevantInstruction" ma:index="3" nillable="true" ma:displayName="הוראת מנכל קשורה" ma:internalName="RelevantInstruc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IsAccessible" ma:index="12" nillable="true" ma:displayName="מסמך נגיש" ma:default="0" ma:internalName="IsAccessi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 ma:index="4" ma:displayName="הערות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05A2E0-AB64-4AD8-B2F3-DD266512C790}">
  <ds:schemaRefs>
    <ds:schemaRef ds:uri="07aea354-b11e-43d5-b7ab-6cf206330347"/>
    <ds:schemaRef ds:uri="http://purl.org/dc/terms/"/>
    <ds:schemaRef ds:uri="http://www.w3.org/XML/1998/namespace"/>
    <ds:schemaRef ds:uri="http://purl.org/dc/elements/1.1/"/>
    <ds:schemaRef ds:uri="605e85f2-268e-450d-9afb-d305d42b267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5AA85A-74A5-48E1-8EE6-E428157F7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ea354-b11e-43d5-b7ab-6cf206330347"/>
    <ds:schemaRef ds:uri="http://schemas.microsoft.com/sharepoint/v4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6FA24D-6FD4-4CD8-AD11-9FE97C1C02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 </vt:lpstr>
    </vt:vector>
  </TitlesOfParts>
  <Company>elana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elana</dc:creator>
  <cp:keywords/>
  <dc:description/>
  <cp:lastModifiedBy>חן מחלב כהן</cp:lastModifiedBy>
  <cp:revision>2</cp:revision>
  <cp:lastPrinted>2006-10-30T05:16:00Z</cp:lastPrinted>
  <dcterms:created xsi:type="dcterms:W3CDTF">2020-06-18T06:29:00Z</dcterms:created>
  <dcterms:modified xsi:type="dcterms:W3CDTF">2020-06-18T06:29:00Z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0x01010023DB6270E37EED449ABCAE1A487652B2</vt:lpwstr>
  </property>
</Properties>
</file>